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Pr="00AD59DD" w:rsidRDefault="00AD59DD"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-535891</wp:posOffset>
            </wp:positionH>
            <wp:positionV relativeFrom="paragraph">
              <wp:posOffset>-518453</wp:posOffset>
            </wp:positionV>
            <wp:extent cx="1899414" cy="413238"/>
            <wp:effectExtent l="0" t="0" r="5715" b="6350"/>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414" cy="413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514"/>
      </w:tblGrid>
      <w:tr w:rsidR="00AD59DD" w:rsidRPr="005F722B" w:rsidTr="009479F9">
        <w:trPr>
          <w:trHeight w:val="431"/>
        </w:trPr>
        <w:tc>
          <w:tcPr>
            <w:tcW w:w="1098" w:type="pct"/>
            <w:vAlign w:val="center"/>
          </w:tcPr>
          <w:p w:rsidR="00AD59DD" w:rsidRPr="00782815" w:rsidRDefault="00B31E95" w:rsidP="00FE758D">
            <w:pPr>
              <w:spacing w:after="0" w:line="240" w:lineRule="auto"/>
              <w:rPr>
                <w:b/>
              </w:rPr>
            </w:pPr>
            <w:r>
              <w:rPr>
                <w:b/>
              </w:rPr>
              <w:t>Schools</w:t>
            </w:r>
          </w:p>
        </w:tc>
        <w:tc>
          <w:tcPr>
            <w:tcW w:w="3902" w:type="pct"/>
            <w:vAlign w:val="center"/>
          </w:tcPr>
          <w:p w:rsidR="00AD59DD" w:rsidRPr="00782815" w:rsidRDefault="00B34181" w:rsidP="00323039">
            <w:pPr>
              <w:spacing w:after="0" w:line="240" w:lineRule="auto"/>
              <w:rPr>
                <w:b/>
              </w:rPr>
            </w:pPr>
            <w:proofErr w:type="spellStart"/>
            <w:r>
              <w:rPr>
                <w:b/>
              </w:rPr>
              <w:t>Clenchwarton</w:t>
            </w:r>
            <w:proofErr w:type="spellEnd"/>
            <w:r>
              <w:rPr>
                <w:b/>
              </w:rPr>
              <w:t xml:space="preserve">, West Lynn and Walpole Cross Keys </w:t>
            </w:r>
            <w:r w:rsidR="009479F9">
              <w:rPr>
                <w:b/>
              </w:rPr>
              <w:t>all part of West Norfolk Academies Trust</w:t>
            </w:r>
          </w:p>
        </w:tc>
      </w:tr>
      <w:tr w:rsidR="00AD59DD" w:rsidRPr="005F722B" w:rsidTr="009479F9">
        <w:trPr>
          <w:trHeight w:val="471"/>
        </w:trPr>
        <w:tc>
          <w:tcPr>
            <w:tcW w:w="1098" w:type="pct"/>
            <w:vAlign w:val="center"/>
          </w:tcPr>
          <w:p w:rsidR="00AD59DD" w:rsidRPr="00782815" w:rsidRDefault="009479F9" w:rsidP="00FE758D">
            <w:pPr>
              <w:spacing w:after="0" w:line="240" w:lineRule="auto"/>
              <w:rPr>
                <w:b/>
              </w:rPr>
            </w:pPr>
            <w:r>
              <w:rPr>
                <w:b/>
              </w:rPr>
              <w:t>Job Title</w:t>
            </w:r>
          </w:p>
        </w:tc>
        <w:tc>
          <w:tcPr>
            <w:tcW w:w="3902" w:type="pct"/>
            <w:vAlign w:val="center"/>
          </w:tcPr>
          <w:p w:rsidR="005C449F" w:rsidRPr="00782815" w:rsidRDefault="005C449F" w:rsidP="005C449F">
            <w:pPr>
              <w:spacing w:after="0" w:line="240" w:lineRule="auto"/>
              <w:rPr>
                <w:b/>
              </w:rPr>
            </w:pPr>
            <w:r>
              <w:rPr>
                <w:b/>
              </w:rPr>
              <w:t>Pastoral Support &amp;</w:t>
            </w:r>
            <w:r w:rsidR="00526A9C">
              <w:rPr>
                <w:b/>
              </w:rPr>
              <w:t xml:space="preserve"> Attendance Officer</w:t>
            </w:r>
          </w:p>
        </w:tc>
      </w:tr>
      <w:tr w:rsidR="00AD59DD" w:rsidRPr="005F722B" w:rsidTr="009479F9">
        <w:tc>
          <w:tcPr>
            <w:tcW w:w="1098" w:type="pct"/>
            <w:vAlign w:val="center"/>
          </w:tcPr>
          <w:p w:rsidR="00AD59DD" w:rsidRPr="00782815" w:rsidRDefault="009479F9" w:rsidP="00FE758D">
            <w:pPr>
              <w:spacing w:after="0" w:line="240" w:lineRule="auto"/>
              <w:rPr>
                <w:b/>
              </w:rPr>
            </w:pPr>
            <w:r>
              <w:rPr>
                <w:b/>
              </w:rPr>
              <w:t>Grade</w:t>
            </w:r>
          </w:p>
        </w:tc>
        <w:tc>
          <w:tcPr>
            <w:tcW w:w="3902" w:type="pct"/>
            <w:vAlign w:val="center"/>
          </w:tcPr>
          <w:p w:rsidR="002119CE" w:rsidRDefault="00526A9C" w:rsidP="002119CE">
            <w:pPr>
              <w:spacing w:after="0" w:line="240" w:lineRule="auto"/>
              <w:rPr>
                <w:b/>
              </w:rPr>
            </w:pPr>
            <w:r>
              <w:rPr>
                <w:b/>
              </w:rPr>
              <w:t xml:space="preserve">Scale </w:t>
            </w:r>
            <w:r w:rsidR="00E51633">
              <w:rPr>
                <w:b/>
              </w:rPr>
              <w:t xml:space="preserve">E, </w:t>
            </w:r>
            <w:r w:rsidR="002119CE">
              <w:rPr>
                <w:b/>
              </w:rPr>
              <w:t>Pt</w:t>
            </w:r>
            <w:r w:rsidR="00E51633">
              <w:rPr>
                <w:b/>
              </w:rPr>
              <w:t xml:space="preserve"> 7</w:t>
            </w:r>
            <w:r w:rsidR="00AE223C">
              <w:rPr>
                <w:b/>
              </w:rPr>
              <w:t>-11</w:t>
            </w:r>
            <w:r>
              <w:rPr>
                <w:b/>
              </w:rPr>
              <w:t xml:space="preserve">, </w:t>
            </w:r>
            <w:r w:rsidR="00E51633">
              <w:rPr>
                <w:b/>
              </w:rPr>
              <w:t>£10.</w:t>
            </w:r>
            <w:r w:rsidR="002119CE">
              <w:rPr>
                <w:b/>
              </w:rPr>
              <w:t>60</w:t>
            </w:r>
            <w:r w:rsidR="00E51633">
              <w:rPr>
                <w:b/>
              </w:rPr>
              <w:t xml:space="preserve"> - £11</w:t>
            </w:r>
            <w:r w:rsidR="00AE223C">
              <w:rPr>
                <w:b/>
              </w:rPr>
              <w:t>.</w:t>
            </w:r>
            <w:r w:rsidR="002119CE">
              <w:rPr>
                <w:b/>
              </w:rPr>
              <w:t>4</w:t>
            </w:r>
            <w:r w:rsidR="00AE223C">
              <w:rPr>
                <w:b/>
              </w:rPr>
              <w:t>7/</w:t>
            </w:r>
            <w:r w:rsidR="00B31E95">
              <w:rPr>
                <w:b/>
              </w:rPr>
              <w:t>hour</w:t>
            </w:r>
            <w:r w:rsidR="002119CE">
              <w:rPr>
                <w:b/>
              </w:rPr>
              <w:t xml:space="preserve">. </w:t>
            </w:r>
            <w:proofErr w:type="spellStart"/>
            <w:r w:rsidR="00671849">
              <w:rPr>
                <w:b/>
              </w:rPr>
              <w:t>Approx</w:t>
            </w:r>
            <w:proofErr w:type="spellEnd"/>
            <w:r w:rsidR="00671849">
              <w:rPr>
                <w:b/>
              </w:rPr>
              <w:t xml:space="preserve"> </w:t>
            </w:r>
            <w:bookmarkStart w:id="0" w:name="_GoBack"/>
            <w:bookmarkEnd w:id="0"/>
            <w:r w:rsidR="002119CE">
              <w:rPr>
                <w:b/>
              </w:rPr>
              <w:t>£1</w:t>
            </w:r>
            <w:r w:rsidR="007F1773">
              <w:rPr>
                <w:b/>
              </w:rPr>
              <w:t>4</w:t>
            </w:r>
            <w:r w:rsidR="002119CE">
              <w:rPr>
                <w:b/>
              </w:rPr>
              <w:t>,</w:t>
            </w:r>
            <w:r w:rsidR="007F1773">
              <w:rPr>
                <w:b/>
              </w:rPr>
              <w:t>133</w:t>
            </w:r>
            <w:r w:rsidR="002119CE">
              <w:rPr>
                <w:b/>
              </w:rPr>
              <w:t>- £1</w:t>
            </w:r>
            <w:r w:rsidR="007F1773">
              <w:rPr>
                <w:b/>
              </w:rPr>
              <w:t>5,298</w:t>
            </w:r>
            <w:r w:rsidR="002119CE">
              <w:rPr>
                <w:b/>
              </w:rPr>
              <w:t xml:space="preserve">/year </w:t>
            </w:r>
          </w:p>
          <w:p w:rsidR="00AD59DD" w:rsidRPr="00C04236" w:rsidRDefault="00526A9C" w:rsidP="002119CE">
            <w:pPr>
              <w:spacing w:after="0" w:line="240" w:lineRule="auto"/>
              <w:rPr>
                <w:b/>
              </w:rPr>
            </w:pPr>
            <w:r>
              <w:rPr>
                <w:b/>
              </w:rPr>
              <w:t>(£</w:t>
            </w:r>
            <w:r w:rsidR="00E51633">
              <w:rPr>
                <w:b/>
              </w:rPr>
              <w:t>20</w:t>
            </w:r>
            <w:r w:rsidR="00AE223C">
              <w:rPr>
                <w:b/>
              </w:rPr>
              <w:t>,</w:t>
            </w:r>
            <w:r w:rsidR="002119CE">
              <w:rPr>
                <w:b/>
              </w:rPr>
              <w:t>444</w:t>
            </w:r>
            <w:r w:rsidR="00AE223C">
              <w:rPr>
                <w:b/>
              </w:rPr>
              <w:t xml:space="preserve"> - </w:t>
            </w:r>
            <w:r w:rsidR="00E51633">
              <w:rPr>
                <w:b/>
              </w:rPr>
              <w:t>£2</w:t>
            </w:r>
            <w:r w:rsidR="002119CE">
              <w:rPr>
                <w:b/>
              </w:rPr>
              <w:t>2</w:t>
            </w:r>
            <w:r w:rsidR="00E51633">
              <w:rPr>
                <w:b/>
              </w:rPr>
              <w:t>,</w:t>
            </w:r>
            <w:r w:rsidR="002119CE">
              <w:rPr>
                <w:b/>
              </w:rPr>
              <w:t>129</w:t>
            </w:r>
            <w:r w:rsidR="00E51633">
              <w:rPr>
                <w:b/>
              </w:rPr>
              <w:t>/year</w:t>
            </w:r>
            <w:r w:rsidR="002119CE">
              <w:t xml:space="preserve"> </w:t>
            </w:r>
            <w:r w:rsidR="002119CE" w:rsidRPr="002119CE">
              <w:rPr>
                <w:b/>
              </w:rPr>
              <w:t>FTE based on a 37hr week</w:t>
            </w:r>
            <w:r w:rsidR="00E51633">
              <w:rPr>
                <w:b/>
              </w:rPr>
              <w:t xml:space="preserve">) </w:t>
            </w:r>
          </w:p>
        </w:tc>
      </w:tr>
      <w:tr w:rsidR="00AD59DD" w:rsidRPr="005F722B" w:rsidTr="009479F9">
        <w:trPr>
          <w:trHeight w:val="519"/>
        </w:trPr>
        <w:tc>
          <w:tcPr>
            <w:tcW w:w="1098" w:type="pct"/>
            <w:vAlign w:val="center"/>
          </w:tcPr>
          <w:p w:rsidR="00AD59DD" w:rsidRPr="00782815" w:rsidRDefault="009479F9" w:rsidP="00FE758D">
            <w:pPr>
              <w:spacing w:after="0" w:line="240" w:lineRule="auto"/>
              <w:rPr>
                <w:b/>
              </w:rPr>
            </w:pPr>
            <w:r>
              <w:rPr>
                <w:b/>
              </w:rPr>
              <w:t>Hours/weeks</w:t>
            </w:r>
          </w:p>
        </w:tc>
        <w:tc>
          <w:tcPr>
            <w:tcW w:w="3902" w:type="pct"/>
            <w:vAlign w:val="center"/>
          </w:tcPr>
          <w:p w:rsidR="00AD59DD" w:rsidRPr="00532CB2" w:rsidRDefault="00E7757C" w:rsidP="00507677">
            <w:pPr>
              <w:spacing w:after="0" w:line="240" w:lineRule="auto"/>
              <w:rPr>
                <w:b/>
                <w:highlight w:val="yellow"/>
              </w:rPr>
            </w:pPr>
            <w:r w:rsidRPr="00E7757C">
              <w:rPr>
                <w:b/>
              </w:rPr>
              <w:t>30</w:t>
            </w:r>
            <w:r w:rsidR="00183CB4" w:rsidRPr="00E7757C">
              <w:rPr>
                <w:b/>
              </w:rPr>
              <w:t xml:space="preserve"> </w:t>
            </w:r>
            <w:r w:rsidR="00507677" w:rsidRPr="00E7757C">
              <w:rPr>
                <w:b/>
              </w:rPr>
              <w:t>hrs/</w:t>
            </w:r>
            <w:r w:rsidR="005F3838" w:rsidRPr="00E7757C">
              <w:rPr>
                <w:b/>
              </w:rPr>
              <w:t>week</w:t>
            </w:r>
            <w:r w:rsidR="00CC6CC0" w:rsidRPr="00E7757C">
              <w:rPr>
                <w:b/>
              </w:rPr>
              <w:t>,</w:t>
            </w:r>
            <w:r w:rsidR="005F3838" w:rsidRPr="00E7757C">
              <w:rPr>
                <w:b/>
              </w:rPr>
              <w:t xml:space="preserve"> </w:t>
            </w:r>
            <w:r w:rsidR="005C449F" w:rsidRPr="00E7757C">
              <w:rPr>
                <w:b/>
              </w:rPr>
              <w:t>3</w:t>
            </w:r>
            <w:r w:rsidR="007F1773">
              <w:rPr>
                <w:b/>
              </w:rPr>
              <w:t>9</w:t>
            </w:r>
            <w:r w:rsidR="00507677" w:rsidRPr="00E7757C">
              <w:rPr>
                <w:b/>
              </w:rPr>
              <w:t xml:space="preserve"> weeks/year (term time</w:t>
            </w:r>
            <w:r w:rsidR="00B34181">
              <w:rPr>
                <w:b/>
              </w:rPr>
              <w:t xml:space="preserve"> plus one</w:t>
            </w:r>
            <w:r w:rsidR="00507677" w:rsidRPr="00E7757C">
              <w:rPr>
                <w:b/>
              </w:rPr>
              <w:t>)</w:t>
            </w:r>
            <w:r w:rsidR="00B41D87">
              <w:rPr>
                <w:b/>
              </w:rPr>
              <w:t xml:space="preserve"> Fixed Term 1 year (in the first instance)</w:t>
            </w:r>
          </w:p>
        </w:tc>
      </w:tr>
      <w:tr w:rsidR="00AD59DD" w:rsidRPr="005F722B" w:rsidTr="009479F9">
        <w:trPr>
          <w:trHeight w:val="426"/>
        </w:trPr>
        <w:tc>
          <w:tcPr>
            <w:tcW w:w="1098" w:type="pct"/>
            <w:vAlign w:val="center"/>
          </w:tcPr>
          <w:p w:rsidR="00AD59DD" w:rsidRPr="00782815" w:rsidRDefault="009479F9" w:rsidP="00FE758D">
            <w:pPr>
              <w:spacing w:after="0" w:line="240" w:lineRule="auto"/>
              <w:rPr>
                <w:b/>
              </w:rPr>
            </w:pPr>
            <w:r>
              <w:rPr>
                <w:b/>
              </w:rPr>
              <w:t>Responsible to</w:t>
            </w:r>
          </w:p>
        </w:tc>
        <w:tc>
          <w:tcPr>
            <w:tcW w:w="3902" w:type="pct"/>
            <w:vAlign w:val="center"/>
          </w:tcPr>
          <w:p w:rsidR="00AD59DD" w:rsidRDefault="00526A9C" w:rsidP="00FE758D">
            <w:pPr>
              <w:spacing w:after="0" w:line="240" w:lineRule="auto"/>
              <w:rPr>
                <w:b/>
              </w:rPr>
            </w:pPr>
            <w:r>
              <w:rPr>
                <w:b/>
              </w:rPr>
              <w:t>Headteacher</w:t>
            </w:r>
          </w:p>
          <w:p w:rsidR="009479F9" w:rsidRPr="00EE1DE3" w:rsidRDefault="009479F9" w:rsidP="00FE758D">
            <w:pPr>
              <w:spacing w:after="0" w:line="240" w:lineRule="auto"/>
              <w:rPr>
                <w:b/>
                <w:highlight w:val="yellow"/>
              </w:rPr>
            </w:pPr>
            <w:r>
              <w:rPr>
                <w:b/>
              </w:rPr>
              <w:t>Assistant Headteacher</w:t>
            </w:r>
          </w:p>
        </w:tc>
      </w:tr>
    </w:tbl>
    <w:p w:rsidR="0005149F" w:rsidRDefault="0005149F" w:rsidP="0005149F">
      <w:pPr>
        <w:spacing w:after="100"/>
        <w:jc w:val="both"/>
        <w:rPr>
          <w:b/>
          <w:sz w:val="8"/>
        </w:rPr>
      </w:pPr>
    </w:p>
    <w:p w:rsidR="000913FF" w:rsidRPr="000913FF" w:rsidRDefault="000913FF" w:rsidP="00F02203">
      <w:pPr>
        <w:spacing w:line="259" w:lineRule="auto"/>
        <w:jc w:val="both"/>
      </w:pPr>
      <w:r w:rsidRPr="000913FF">
        <w:t xml:space="preserve">We are looking for a forward thinking, reliable and caring person to join our </w:t>
      </w:r>
      <w:r w:rsidR="00A437C8" w:rsidRPr="00A437C8">
        <w:t>friendly, committed and supportive team of staff and governors</w:t>
      </w:r>
      <w:r w:rsidRPr="000913FF">
        <w:t>.</w:t>
      </w:r>
      <w:r w:rsidR="00A437C8">
        <w:t xml:space="preserve">  S</w:t>
      </w:r>
      <w:r w:rsidRPr="000913FF">
        <w:t>omeone who:</w:t>
      </w:r>
    </w:p>
    <w:p w:rsidR="000913FF" w:rsidRPr="000913FF" w:rsidRDefault="000913FF" w:rsidP="00F02203">
      <w:pPr>
        <w:pStyle w:val="ListParagraph"/>
        <w:numPr>
          <w:ilvl w:val="0"/>
          <w:numId w:val="14"/>
        </w:numPr>
        <w:spacing w:after="100" w:line="259" w:lineRule="auto"/>
        <w:ind w:left="851" w:hanging="284"/>
        <w:contextualSpacing w:val="0"/>
        <w:jc w:val="both"/>
      </w:pPr>
      <w:r w:rsidRPr="000913FF">
        <w:t>enjoys working with children and listens to their needs</w:t>
      </w:r>
    </w:p>
    <w:p w:rsidR="000913FF" w:rsidRPr="000913FF" w:rsidRDefault="000913FF" w:rsidP="00F02203">
      <w:pPr>
        <w:pStyle w:val="ListParagraph"/>
        <w:numPr>
          <w:ilvl w:val="0"/>
          <w:numId w:val="14"/>
        </w:numPr>
        <w:spacing w:after="100" w:line="259" w:lineRule="auto"/>
        <w:ind w:left="851" w:hanging="284"/>
        <w:contextualSpacing w:val="0"/>
        <w:jc w:val="both"/>
      </w:pPr>
      <w:r w:rsidRPr="000913FF">
        <w:t>is patient, calm, caring and flexible in approach</w:t>
      </w:r>
    </w:p>
    <w:p w:rsidR="000913FF" w:rsidRPr="000913FF" w:rsidRDefault="000913FF" w:rsidP="00F02203">
      <w:pPr>
        <w:pStyle w:val="ListParagraph"/>
        <w:numPr>
          <w:ilvl w:val="0"/>
          <w:numId w:val="14"/>
        </w:numPr>
        <w:spacing w:after="100" w:line="259" w:lineRule="auto"/>
        <w:ind w:left="851" w:hanging="284"/>
        <w:contextualSpacing w:val="0"/>
        <w:jc w:val="both"/>
      </w:pPr>
      <w:r w:rsidRPr="000913FF">
        <w:t xml:space="preserve">has a positive outlook, a sense of humour and works well in a </w:t>
      </w:r>
      <w:proofErr w:type="gramStart"/>
      <w:r w:rsidRPr="000913FF">
        <w:t>team</w:t>
      </w:r>
      <w:proofErr w:type="gramEnd"/>
    </w:p>
    <w:p w:rsidR="000913FF" w:rsidRDefault="000913FF" w:rsidP="00F02203">
      <w:pPr>
        <w:pStyle w:val="ListParagraph"/>
        <w:numPr>
          <w:ilvl w:val="0"/>
          <w:numId w:val="14"/>
        </w:numPr>
        <w:spacing w:after="100"/>
        <w:ind w:left="851" w:hanging="284"/>
        <w:jc w:val="both"/>
      </w:pPr>
      <w:r w:rsidRPr="000913FF">
        <w:t>is able to be proactive, supporting and organising activities relevant to need</w:t>
      </w:r>
    </w:p>
    <w:p w:rsidR="00A437C8" w:rsidRPr="00F02203" w:rsidRDefault="000913FF" w:rsidP="00F02203">
      <w:pPr>
        <w:spacing w:line="259" w:lineRule="auto"/>
        <w:jc w:val="both"/>
      </w:pPr>
      <w:r w:rsidRPr="000913FF">
        <w:t xml:space="preserve">Wellbeing and work/life balance is important to us and working collaboratively as </w:t>
      </w:r>
      <w:r w:rsidR="00A437C8">
        <w:t>a</w:t>
      </w:r>
      <w:r w:rsidRPr="000913FF">
        <w:t xml:space="preserve"> </w:t>
      </w:r>
      <w:r w:rsidR="00A437C8">
        <w:t xml:space="preserve">group of 3 </w:t>
      </w:r>
      <w:r w:rsidRPr="000913FF">
        <w:t>school</w:t>
      </w:r>
      <w:r w:rsidR="00A437C8">
        <w:t>s</w:t>
      </w:r>
      <w:r w:rsidRPr="000913FF">
        <w:t xml:space="preserve"> and </w:t>
      </w:r>
      <w:r w:rsidR="00A437C8">
        <w:t>the T</w:t>
      </w:r>
      <w:r w:rsidRPr="000913FF">
        <w:t>rust supports this.</w:t>
      </w:r>
    </w:p>
    <w:p w:rsidR="00782815" w:rsidRDefault="00782815" w:rsidP="0005149F">
      <w:pPr>
        <w:spacing w:after="100" w:line="240" w:lineRule="auto"/>
        <w:rPr>
          <w:rFonts w:asciiTheme="minorHAnsi" w:hAnsiTheme="minorHAnsi"/>
          <w:b/>
          <w:sz w:val="24"/>
          <w:szCs w:val="24"/>
        </w:rPr>
      </w:pPr>
      <w:r w:rsidRPr="0005149F">
        <w:rPr>
          <w:rFonts w:asciiTheme="minorHAnsi" w:hAnsiTheme="minorHAnsi"/>
          <w:b/>
          <w:sz w:val="24"/>
          <w:szCs w:val="24"/>
        </w:rPr>
        <w:t xml:space="preserve">Purpose of the Job </w:t>
      </w:r>
    </w:p>
    <w:p w:rsidR="004666A9" w:rsidRDefault="003F59DC" w:rsidP="00F02203">
      <w:pPr>
        <w:spacing w:after="100" w:line="259" w:lineRule="auto"/>
        <w:jc w:val="both"/>
        <w:rPr>
          <w:rFonts w:asciiTheme="minorHAnsi" w:hAnsiTheme="minorHAnsi"/>
          <w:szCs w:val="24"/>
        </w:rPr>
      </w:pPr>
      <w:r>
        <w:rPr>
          <w:rFonts w:asciiTheme="minorHAnsi" w:hAnsiTheme="minorHAnsi"/>
          <w:szCs w:val="24"/>
        </w:rPr>
        <w:t>To</w:t>
      </w:r>
      <w:r w:rsidR="00D70310" w:rsidRPr="0005149F">
        <w:rPr>
          <w:rFonts w:asciiTheme="minorHAnsi" w:hAnsiTheme="minorHAnsi"/>
          <w:szCs w:val="24"/>
        </w:rPr>
        <w:t xml:space="preserve"> promote excellent attendance, reduce levels of absence and work with children and families to promote high levels of attendance.</w:t>
      </w:r>
    </w:p>
    <w:p w:rsidR="003F59DC" w:rsidRDefault="003F59DC" w:rsidP="00F02203">
      <w:pPr>
        <w:spacing w:after="100" w:line="259" w:lineRule="auto"/>
        <w:jc w:val="both"/>
        <w:rPr>
          <w:rFonts w:asciiTheme="minorHAnsi" w:hAnsiTheme="minorHAnsi"/>
          <w:szCs w:val="24"/>
        </w:rPr>
      </w:pPr>
      <w:r>
        <w:rPr>
          <w:rFonts w:asciiTheme="minorHAnsi" w:hAnsiTheme="minorHAnsi"/>
          <w:szCs w:val="24"/>
        </w:rPr>
        <w:t>To provide pastoral support for children and families.</w:t>
      </w:r>
    </w:p>
    <w:p w:rsidR="004929A4" w:rsidRDefault="008C1994" w:rsidP="00F02203">
      <w:pPr>
        <w:spacing w:after="100" w:line="259" w:lineRule="auto"/>
        <w:jc w:val="both"/>
        <w:rPr>
          <w:rFonts w:asciiTheme="minorHAnsi" w:hAnsiTheme="minorHAnsi"/>
          <w:szCs w:val="24"/>
        </w:rPr>
      </w:pPr>
      <w:r>
        <w:rPr>
          <w:rFonts w:asciiTheme="minorHAnsi" w:hAnsiTheme="minorHAnsi"/>
          <w:szCs w:val="24"/>
        </w:rPr>
        <w:t>To</w:t>
      </w:r>
      <w:r w:rsidR="00CD5412">
        <w:rPr>
          <w:rFonts w:asciiTheme="minorHAnsi" w:hAnsiTheme="minorHAnsi"/>
          <w:szCs w:val="24"/>
        </w:rPr>
        <w:t xml:space="preserve"> currently be or undertake training to become a</w:t>
      </w:r>
      <w:r>
        <w:rPr>
          <w:rFonts w:asciiTheme="minorHAnsi" w:hAnsiTheme="minorHAnsi"/>
          <w:szCs w:val="24"/>
        </w:rPr>
        <w:t xml:space="preserve"> T</w:t>
      </w:r>
      <w:r w:rsidR="004929A4">
        <w:rPr>
          <w:rFonts w:asciiTheme="minorHAnsi" w:hAnsiTheme="minorHAnsi"/>
          <w:szCs w:val="24"/>
        </w:rPr>
        <w:t>hrive practitioner</w:t>
      </w:r>
      <w:r w:rsidR="00CD5412">
        <w:rPr>
          <w:rFonts w:asciiTheme="minorHAnsi" w:hAnsiTheme="minorHAnsi"/>
          <w:szCs w:val="24"/>
        </w:rPr>
        <w:t xml:space="preserve"> to enable you to</w:t>
      </w:r>
      <w:r w:rsidR="004929A4">
        <w:rPr>
          <w:rFonts w:asciiTheme="minorHAnsi" w:hAnsiTheme="minorHAnsi"/>
          <w:szCs w:val="24"/>
        </w:rPr>
        <w:t xml:space="preserve"> support pupils using the Thrive approach</w:t>
      </w:r>
    </w:p>
    <w:p w:rsidR="003F59DC" w:rsidRDefault="003F59DC" w:rsidP="00F02203">
      <w:pPr>
        <w:spacing w:after="100" w:line="259" w:lineRule="auto"/>
        <w:jc w:val="both"/>
        <w:rPr>
          <w:rFonts w:asciiTheme="minorHAnsi" w:hAnsiTheme="minorHAnsi"/>
          <w:szCs w:val="24"/>
        </w:rPr>
      </w:pPr>
      <w:r>
        <w:rPr>
          <w:rFonts w:asciiTheme="minorHAnsi" w:hAnsiTheme="minorHAnsi"/>
          <w:szCs w:val="24"/>
        </w:rPr>
        <w:t xml:space="preserve">To </w:t>
      </w:r>
      <w:r w:rsidR="00E82E14">
        <w:rPr>
          <w:rFonts w:asciiTheme="minorHAnsi" w:hAnsiTheme="minorHAnsi"/>
          <w:szCs w:val="24"/>
        </w:rPr>
        <w:t xml:space="preserve">safeguard children </w:t>
      </w:r>
      <w:r w:rsidR="0009246F">
        <w:rPr>
          <w:rFonts w:asciiTheme="minorHAnsi" w:hAnsiTheme="minorHAnsi"/>
          <w:szCs w:val="24"/>
        </w:rPr>
        <w:t>as</w:t>
      </w:r>
      <w:r w:rsidR="009479F9">
        <w:rPr>
          <w:rFonts w:asciiTheme="minorHAnsi" w:hAnsiTheme="minorHAnsi"/>
          <w:szCs w:val="24"/>
        </w:rPr>
        <w:t xml:space="preserve"> </w:t>
      </w:r>
      <w:r w:rsidR="00E82E14">
        <w:rPr>
          <w:rFonts w:asciiTheme="minorHAnsi" w:hAnsiTheme="minorHAnsi"/>
          <w:szCs w:val="24"/>
        </w:rPr>
        <w:t>one of a team of Designated Safeguarding Leads.</w:t>
      </w:r>
    </w:p>
    <w:p w:rsidR="00A437C8" w:rsidRPr="00F02203" w:rsidRDefault="000913FF" w:rsidP="00F02203">
      <w:pPr>
        <w:spacing w:line="259" w:lineRule="auto"/>
        <w:jc w:val="both"/>
        <w:rPr>
          <w:rFonts w:asciiTheme="minorHAnsi" w:hAnsiTheme="minorHAnsi"/>
          <w:szCs w:val="24"/>
        </w:rPr>
      </w:pPr>
      <w:r w:rsidRPr="000913FF">
        <w:rPr>
          <w:rFonts w:asciiTheme="minorHAnsi" w:hAnsiTheme="minorHAnsi"/>
          <w:szCs w:val="24"/>
        </w:rPr>
        <w:t xml:space="preserve">This is an excellent opportunity to work </w:t>
      </w:r>
      <w:r>
        <w:rPr>
          <w:rFonts w:asciiTheme="minorHAnsi" w:hAnsiTheme="minorHAnsi"/>
          <w:szCs w:val="24"/>
        </w:rPr>
        <w:t>across 3</w:t>
      </w:r>
      <w:r w:rsidRPr="000913FF">
        <w:rPr>
          <w:rFonts w:asciiTheme="minorHAnsi" w:hAnsiTheme="minorHAnsi"/>
          <w:szCs w:val="24"/>
        </w:rPr>
        <w:t xml:space="preserve"> school</w:t>
      </w:r>
      <w:r>
        <w:rPr>
          <w:rFonts w:asciiTheme="minorHAnsi" w:hAnsiTheme="minorHAnsi"/>
          <w:szCs w:val="24"/>
        </w:rPr>
        <w:t>s</w:t>
      </w:r>
      <w:r w:rsidRPr="000913FF">
        <w:rPr>
          <w:rFonts w:asciiTheme="minorHAnsi" w:hAnsiTheme="minorHAnsi"/>
          <w:szCs w:val="24"/>
        </w:rPr>
        <w:t>.</w:t>
      </w:r>
    </w:p>
    <w:p w:rsidR="00EE1DE3" w:rsidRDefault="00782815" w:rsidP="0005149F">
      <w:pPr>
        <w:spacing w:after="100" w:line="240" w:lineRule="auto"/>
        <w:ind w:right="280"/>
        <w:rPr>
          <w:rFonts w:asciiTheme="minorHAnsi" w:hAnsiTheme="minorHAnsi"/>
          <w:b/>
          <w:sz w:val="24"/>
          <w:szCs w:val="24"/>
        </w:rPr>
      </w:pPr>
      <w:r w:rsidRPr="0005149F">
        <w:rPr>
          <w:rFonts w:asciiTheme="minorHAnsi" w:hAnsiTheme="minorHAnsi"/>
          <w:b/>
          <w:sz w:val="24"/>
          <w:szCs w:val="24"/>
        </w:rPr>
        <w:t>Responsibilities</w:t>
      </w:r>
    </w:p>
    <w:p w:rsidR="00D31BCC" w:rsidRPr="0005149F" w:rsidRDefault="00D31BCC" w:rsidP="0005149F">
      <w:pPr>
        <w:spacing w:after="100" w:line="240" w:lineRule="auto"/>
        <w:ind w:right="280"/>
        <w:rPr>
          <w:rFonts w:asciiTheme="minorHAnsi" w:hAnsiTheme="minorHAnsi"/>
          <w:b/>
          <w:sz w:val="24"/>
          <w:szCs w:val="24"/>
        </w:rPr>
      </w:pPr>
      <w:r>
        <w:rPr>
          <w:rFonts w:asciiTheme="minorHAnsi" w:hAnsiTheme="minorHAnsi"/>
          <w:b/>
          <w:sz w:val="24"/>
          <w:szCs w:val="24"/>
        </w:rPr>
        <w:t>Attendance Officer</w:t>
      </w:r>
    </w:p>
    <w:p w:rsidR="00EE1DE3" w:rsidRPr="0005149F" w:rsidRDefault="0005149F" w:rsidP="00F02203">
      <w:pPr>
        <w:pStyle w:val="ListParagraph"/>
        <w:numPr>
          <w:ilvl w:val="0"/>
          <w:numId w:val="9"/>
        </w:numPr>
        <w:spacing w:after="100" w:line="259" w:lineRule="auto"/>
        <w:ind w:left="851" w:hanging="284"/>
        <w:contextualSpacing w:val="0"/>
        <w:rPr>
          <w:rFonts w:asciiTheme="minorHAnsi" w:hAnsiTheme="minorHAnsi"/>
          <w:szCs w:val="24"/>
        </w:rPr>
      </w:pPr>
      <w:r>
        <w:rPr>
          <w:rFonts w:asciiTheme="minorHAnsi" w:hAnsiTheme="minorHAnsi"/>
          <w:szCs w:val="24"/>
        </w:rPr>
        <w:t>Close</w:t>
      </w:r>
      <w:r w:rsidR="00D70310" w:rsidRPr="0005149F">
        <w:rPr>
          <w:rFonts w:asciiTheme="minorHAnsi" w:hAnsiTheme="minorHAnsi"/>
          <w:szCs w:val="24"/>
        </w:rPr>
        <w:t>ly m</w:t>
      </w:r>
      <w:r w:rsidR="00EE1DE3" w:rsidRPr="0005149F">
        <w:rPr>
          <w:rFonts w:asciiTheme="minorHAnsi" w:hAnsiTheme="minorHAnsi"/>
          <w:szCs w:val="24"/>
        </w:rPr>
        <w:t xml:space="preserve">onitor </w:t>
      </w:r>
      <w:r w:rsidR="003F5BD0">
        <w:rPr>
          <w:rFonts w:asciiTheme="minorHAnsi" w:hAnsiTheme="minorHAnsi"/>
          <w:szCs w:val="24"/>
        </w:rPr>
        <w:t>pupil</w:t>
      </w:r>
      <w:r w:rsidR="00EE1DE3" w:rsidRPr="0005149F">
        <w:rPr>
          <w:rFonts w:asciiTheme="minorHAnsi" w:hAnsiTheme="minorHAnsi"/>
          <w:szCs w:val="24"/>
        </w:rPr>
        <w:t xml:space="preserve"> attendance on a daily basis</w:t>
      </w:r>
      <w:r w:rsidR="00FE758D" w:rsidRPr="0005149F">
        <w:rPr>
          <w:rFonts w:asciiTheme="minorHAnsi" w:hAnsiTheme="minorHAnsi"/>
          <w:szCs w:val="24"/>
        </w:rPr>
        <w:t xml:space="preserve"> to ensure attendance information is correct and any absence is addressed as a priority</w:t>
      </w:r>
    </w:p>
    <w:p w:rsidR="00EE1DE3" w:rsidRPr="0005149F" w:rsidRDefault="00D70310" w:rsidP="00F02203">
      <w:pPr>
        <w:pStyle w:val="ListParagraph"/>
        <w:numPr>
          <w:ilvl w:val="0"/>
          <w:numId w:val="9"/>
        </w:numPr>
        <w:spacing w:after="100" w:line="259" w:lineRule="auto"/>
        <w:ind w:left="851" w:hanging="284"/>
        <w:contextualSpacing w:val="0"/>
        <w:rPr>
          <w:rFonts w:asciiTheme="minorHAnsi" w:hAnsiTheme="minorHAnsi"/>
          <w:szCs w:val="24"/>
        </w:rPr>
      </w:pPr>
      <w:r w:rsidRPr="0005149F">
        <w:rPr>
          <w:rFonts w:asciiTheme="minorHAnsi" w:hAnsiTheme="minorHAnsi"/>
          <w:szCs w:val="24"/>
        </w:rPr>
        <w:t xml:space="preserve">Working closely with parents/carers and </w:t>
      </w:r>
      <w:r w:rsidR="003F5BD0">
        <w:rPr>
          <w:rFonts w:asciiTheme="minorHAnsi" w:hAnsiTheme="minorHAnsi"/>
          <w:szCs w:val="24"/>
        </w:rPr>
        <w:t>pupils</w:t>
      </w:r>
      <w:r w:rsidRPr="0005149F">
        <w:rPr>
          <w:rFonts w:asciiTheme="minorHAnsi" w:hAnsiTheme="minorHAnsi"/>
          <w:szCs w:val="24"/>
        </w:rPr>
        <w:t xml:space="preserve"> t</w:t>
      </w:r>
      <w:r w:rsidR="009479F9">
        <w:rPr>
          <w:rFonts w:asciiTheme="minorHAnsi" w:hAnsiTheme="minorHAnsi"/>
          <w:szCs w:val="24"/>
        </w:rPr>
        <w:t xml:space="preserve">o improve levels of attendance, </w:t>
      </w:r>
      <w:r w:rsidRPr="0005149F">
        <w:rPr>
          <w:rFonts w:asciiTheme="minorHAnsi" w:hAnsiTheme="minorHAnsi"/>
          <w:szCs w:val="24"/>
        </w:rPr>
        <w:t>c</w:t>
      </w:r>
      <w:r w:rsidR="00EE1DE3" w:rsidRPr="0005149F">
        <w:rPr>
          <w:rFonts w:asciiTheme="minorHAnsi" w:hAnsiTheme="minorHAnsi"/>
          <w:szCs w:val="24"/>
        </w:rPr>
        <w:t>ommunicat</w:t>
      </w:r>
      <w:r w:rsidRPr="0005149F">
        <w:rPr>
          <w:rFonts w:asciiTheme="minorHAnsi" w:hAnsiTheme="minorHAnsi"/>
          <w:szCs w:val="24"/>
        </w:rPr>
        <w:t>ing</w:t>
      </w:r>
      <w:r w:rsidR="00EE1DE3" w:rsidRPr="0005149F">
        <w:rPr>
          <w:rFonts w:asciiTheme="minorHAnsi" w:hAnsiTheme="minorHAnsi"/>
          <w:szCs w:val="24"/>
        </w:rPr>
        <w:t xml:space="preserve"> with parents via telephone, letter </w:t>
      </w:r>
      <w:r w:rsidR="00FE758D" w:rsidRPr="0005149F">
        <w:rPr>
          <w:rFonts w:asciiTheme="minorHAnsi" w:hAnsiTheme="minorHAnsi"/>
          <w:szCs w:val="24"/>
        </w:rPr>
        <w:t xml:space="preserve">and face to face </w:t>
      </w:r>
      <w:r w:rsidR="00EE1DE3" w:rsidRPr="0005149F">
        <w:rPr>
          <w:rFonts w:asciiTheme="minorHAnsi" w:hAnsiTheme="minorHAnsi"/>
          <w:szCs w:val="24"/>
        </w:rPr>
        <w:t>meeting</w:t>
      </w:r>
      <w:r w:rsidRPr="0005149F">
        <w:rPr>
          <w:rFonts w:asciiTheme="minorHAnsi" w:hAnsiTheme="minorHAnsi"/>
          <w:szCs w:val="24"/>
        </w:rPr>
        <w:t>s</w:t>
      </w:r>
      <w:r w:rsidR="00426417" w:rsidRPr="0005149F">
        <w:rPr>
          <w:rFonts w:asciiTheme="minorHAnsi" w:hAnsiTheme="minorHAnsi"/>
          <w:szCs w:val="24"/>
        </w:rPr>
        <w:t>, and co</w:t>
      </w:r>
      <w:r w:rsidR="004666A9" w:rsidRPr="0005149F">
        <w:rPr>
          <w:rFonts w:asciiTheme="minorHAnsi" w:hAnsiTheme="minorHAnsi"/>
          <w:szCs w:val="24"/>
        </w:rPr>
        <w:t>-</w:t>
      </w:r>
      <w:r w:rsidR="00426417" w:rsidRPr="0005149F">
        <w:rPr>
          <w:rFonts w:asciiTheme="minorHAnsi" w:hAnsiTheme="minorHAnsi"/>
          <w:szCs w:val="24"/>
        </w:rPr>
        <w:t>ordinat</w:t>
      </w:r>
      <w:r w:rsidR="004666A9" w:rsidRPr="0005149F">
        <w:rPr>
          <w:rFonts w:asciiTheme="minorHAnsi" w:hAnsiTheme="minorHAnsi"/>
          <w:szCs w:val="24"/>
        </w:rPr>
        <w:t>e</w:t>
      </w:r>
      <w:r w:rsidR="00426417" w:rsidRPr="0005149F">
        <w:rPr>
          <w:rFonts w:asciiTheme="minorHAnsi" w:hAnsiTheme="minorHAnsi"/>
          <w:szCs w:val="24"/>
        </w:rPr>
        <w:t xml:space="preserve"> parental support and training </w:t>
      </w:r>
      <w:r w:rsidR="004666A9" w:rsidRPr="0005149F">
        <w:rPr>
          <w:rFonts w:asciiTheme="minorHAnsi" w:hAnsiTheme="minorHAnsi"/>
          <w:szCs w:val="24"/>
        </w:rPr>
        <w:t>(</w:t>
      </w:r>
      <w:r w:rsidR="00426417" w:rsidRPr="0005149F">
        <w:rPr>
          <w:rFonts w:asciiTheme="minorHAnsi" w:hAnsiTheme="minorHAnsi"/>
          <w:szCs w:val="24"/>
        </w:rPr>
        <w:t>where appropriate</w:t>
      </w:r>
      <w:r w:rsidR="004666A9" w:rsidRPr="0005149F">
        <w:rPr>
          <w:rFonts w:asciiTheme="minorHAnsi" w:hAnsiTheme="minorHAnsi"/>
          <w:szCs w:val="24"/>
        </w:rPr>
        <w:t>)</w:t>
      </w:r>
      <w:r w:rsidR="00426417" w:rsidRPr="0005149F">
        <w:rPr>
          <w:rFonts w:asciiTheme="minorHAnsi" w:hAnsiTheme="minorHAnsi"/>
          <w:szCs w:val="24"/>
        </w:rPr>
        <w:t xml:space="preserve"> </w:t>
      </w:r>
      <w:r w:rsidR="004666A9" w:rsidRPr="0005149F">
        <w:rPr>
          <w:rFonts w:asciiTheme="minorHAnsi" w:hAnsiTheme="minorHAnsi"/>
          <w:szCs w:val="24"/>
        </w:rPr>
        <w:t>regarding attendance issues</w:t>
      </w:r>
    </w:p>
    <w:p w:rsidR="00EE1DE3" w:rsidRPr="0005149F" w:rsidRDefault="00D70310" w:rsidP="00F02203">
      <w:pPr>
        <w:pStyle w:val="ListParagraph"/>
        <w:numPr>
          <w:ilvl w:val="0"/>
          <w:numId w:val="9"/>
        </w:numPr>
        <w:spacing w:after="100" w:line="259" w:lineRule="auto"/>
        <w:ind w:left="851" w:hanging="284"/>
        <w:contextualSpacing w:val="0"/>
        <w:jc w:val="both"/>
        <w:rPr>
          <w:rFonts w:asciiTheme="minorHAnsi" w:hAnsiTheme="minorHAnsi"/>
          <w:szCs w:val="24"/>
        </w:rPr>
      </w:pPr>
      <w:r w:rsidRPr="0005149F">
        <w:rPr>
          <w:rFonts w:asciiTheme="minorHAnsi" w:hAnsiTheme="minorHAnsi"/>
          <w:szCs w:val="24"/>
        </w:rPr>
        <w:t xml:space="preserve">To collate information with regard to the attendance of </w:t>
      </w:r>
      <w:r w:rsidR="003F5BD0">
        <w:rPr>
          <w:rFonts w:asciiTheme="minorHAnsi" w:hAnsiTheme="minorHAnsi"/>
          <w:szCs w:val="24"/>
        </w:rPr>
        <w:t>pupils</w:t>
      </w:r>
      <w:r w:rsidRPr="0005149F">
        <w:rPr>
          <w:rFonts w:asciiTheme="minorHAnsi" w:hAnsiTheme="minorHAnsi"/>
          <w:szCs w:val="24"/>
        </w:rPr>
        <w:t xml:space="preserve"> who may be experiencing attendance difficulties in order to inform school, external agencies and parents/carers</w:t>
      </w:r>
    </w:p>
    <w:p w:rsidR="00D70310" w:rsidRPr="0005149F" w:rsidRDefault="00D70310" w:rsidP="00F02203">
      <w:pPr>
        <w:pStyle w:val="ListParagraph"/>
        <w:numPr>
          <w:ilvl w:val="0"/>
          <w:numId w:val="9"/>
        </w:numPr>
        <w:spacing w:after="100" w:line="259" w:lineRule="auto"/>
        <w:ind w:left="851" w:hanging="284"/>
        <w:contextualSpacing w:val="0"/>
        <w:jc w:val="both"/>
        <w:rPr>
          <w:rFonts w:asciiTheme="minorHAnsi" w:hAnsiTheme="minorHAnsi"/>
          <w:szCs w:val="24"/>
        </w:rPr>
      </w:pPr>
      <w:r w:rsidRPr="0005149F">
        <w:rPr>
          <w:rFonts w:asciiTheme="minorHAnsi" w:hAnsiTheme="minorHAnsi"/>
          <w:szCs w:val="24"/>
        </w:rPr>
        <w:t xml:space="preserve">To interpret information relating to attendance patterns and identify key areas of concern for </w:t>
      </w:r>
      <w:r w:rsidR="004666A9" w:rsidRPr="0005149F">
        <w:rPr>
          <w:rFonts w:asciiTheme="minorHAnsi" w:hAnsiTheme="minorHAnsi"/>
          <w:szCs w:val="24"/>
        </w:rPr>
        <w:t>Senior Leaders</w:t>
      </w:r>
    </w:p>
    <w:p w:rsidR="00EE1DE3" w:rsidRPr="0005149F" w:rsidRDefault="00EE1DE3" w:rsidP="00F02203">
      <w:pPr>
        <w:pStyle w:val="ListParagraph"/>
        <w:numPr>
          <w:ilvl w:val="0"/>
          <w:numId w:val="9"/>
        </w:numPr>
        <w:spacing w:after="100" w:line="259" w:lineRule="auto"/>
        <w:ind w:left="851" w:hanging="284"/>
        <w:contextualSpacing w:val="0"/>
        <w:jc w:val="both"/>
        <w:rPr>
          <w:rFonts w:asciiTheme="minorHAnsi" w:hAnsiTheme="minorHAnsi"/>
          <w:szCs w:val="24"/>
        </w:rPr>
      </w:pPr>
      <w:r w:rsidRPr="0005149F">
        <w:rPr>
          <w:rFonts w:asciiTheme="minorHAnsi" w:hAnsiTheme="minorHAnsi"/>
          <w:szCs w:val="24"/>
        </w:rPr>
        <w:t>Carry out home visits</w:t>
      </w:r>
      <w:r w:rsidR="002F0F97" w:rsidRPr="0005149F">
        <w:rPr>
          <w:rFonts w:asciiTheme="minorHAnsi" w:hAnsiTheme="minorHAnsi"/>
          <w:szCs w:val="24"/>
        </w:rPr>
        <w:t xml:space="preserve"> </w:t>
      </w:r>
      <w:r w:rsidR="004666A9" w:rsidRPr="0005149F">
        <w:rPr>
          <w:rFonts w:asciiTheme="minorHAnsi" w:hAnsiTheme="minorHAnsi"/>
          <w:szCs w:val="24"/>
        </w:rPr>
        <w:t>when required</w:t>
      </w:r>
    </w:p>
    <w:p w:rsidR="00EE1DE3" w:rsidRDefault="00EE1DE3" w:rsidP="00F02203">
      <w:pPr>
        <w:pStyle w:val="ListParagraph"/>
        <w:numPr>
          <w:ilvl w:val="0"/>
          <w:numId w:val="9"/>
        </w:numPr>
        <w:spacing w:after="100" w:line="259" w:lineRule="auto"/>
        <w:ind w:left="851" w:hanging="284"/>
        <w:contextualSpacing w:val="0"/>
        <w:jc w:val="both"/>
        <w:rPr>
          <w:rFonts w:asciiTheme="minorHAnsi" w:hAnsiTheme="minorHAnsi"/>
          <w:szCs w:val="24"/>
        </w:rPr>
      </w:pPr>
      <w:r w:rsidRPr="0005149F">
        <w:rPr>
          <w:rFonts w:asciiTheme="minorHAnsi" w:hAnsiTheme="minorHAnsi"/>
          <w:szCs w:val="24"/>
        </w:rPr>
        <w:lastRenderedPageBreak/>
        <w:t xml:space="preserve">Identify </w:t>
      </w:r>
      <w:r w:rsidR="003F5BD0">
        <w:rPr>
          <w:rFonts w:asciiTheme="minorHAnsi" w:hAnsiTheme="minorHAnsi"/>
          <w:szCs w:val="24"/>
        </w:rPr>
        <w:t>pupils</w:t>
      </w:r>
      <w:r w:rsidRPr="0005149F">
        <w:rPr>
          <w:rFonts w:asciiTheme="minorHAnsi" w:hAnsiTheme="minorHAnsi"/>
          <w:szCs w:val="24"/>
        </w:rPr>
        <w:t xml:space="preserve"> for Fast Track and Fixed Penalty procedures, complete referral forms, write to parents, minute </w:t>
      </w:r>
      <w:r w:rsidR="002F0F97" w:rsidRPr="0005149F">
        <w:rPr>
          <w:rFonts w:asciiTheme="minorHAnsi" w:hAnsiTheme="minorHAnsi"/>
          <w:szCs w:val="24"/>
        </w:rPr>
        <w:t xml:space="preserve">parental </w:t>
      </w:r>
      <w:r w:rsidRPr="0005149F">
        <w:rPr>
          <w:rFonts w:asciiTheme="minorHAnsi" w:hAnsiTheme="minorHAnsi"/>
          <w:szCs w:val="24"/>
        </w:rPr>
        <w:t xml:space="preserve">meetings and complete witness statements </w:t>
      </w:r>
      <w:r w:rsidR="002F0F97" w:rsidRPr="0005149F">
        <w:rPr>
          <w:rFonts w:asciiTheme="minorHAnsi" w:hAnsiTheme="minorHAnsi"/>
          <w:szCs w:val="24"/>
        </w:rPr>
        <w:t xml:space="preserve">and court packs </w:t>
      </w:r>
      <w:r w:rsidRPr="0005149F">
        <w:rPr>
          <w:rFonts w:asciiTheme="minorHAnsi" w:hAnsiTheme="minorHAnsi"/>
          <w:szCs w:val="24"/>
        </w:rPr>
        <w:t>for proceedings when required</w:t>
      </w:r>
      <w:r w:rsidR="00EF29EC" w:rsidRPr="0005149F">
        <w:rPr>
          <w:rFonts w:asciiTheme="minorHAnsi" w:hAnsiTheme="minorHAnsi"/>
          <w:szCs w:val="24"/>
        </w:rPr>
        <w:t xml:space="preserve"> to defined Local Authority procedures</w:t>
      </w:r>
    </w:p>
    <w:p w:rsidR="00D31BCC" w:rsidRPr="00D31BCC" w:rsidRDefault="00D31BCC" w:rsidP="00D31BCC">
      <w:pPr>
        <w:spacing w:after="100" w:line="259" w:lineRule="auto"/>
        <w:jc w:val="both"/>
        <w:rPr>
          <w:rFonts w:asciiTheme="minorHAnsi" w:hAnsiTheme="minorHAnsi"/>
          <w:b/>
          <w:szCs w:val="24"/>
        </w:rPr>
      </w:pPr>
      <w:r w:rsidRPr="00D31BCC">
        <w:rPr>
          <w:rFonts w:asciiTheme="minorHAnsi" w:hAnsiTheme="minorHAnsi"/>
          <w:b/>
          <w:szCs w:val="24"/>
        </w:rPr>
        <w:t>Pastoral Support</w:t>
      </w:r>
    </w:p>
    <w:p w:rsidR="002229AA" w:rsidRDefault="002229AA" w:rsidP="00F02203">
      <w:pPr>
        <w:numPr>
          <w:ilvl w:val="0"/>
          <w:numId w:val="9"/>
        </w:numPr>
        <w:spacing w:after="100" w:line="259" w:lineRule="auto"/>
        <w:ind w:left="851" w:hanging="284"/>
      </w:pPr>
      <w:r>
        <w:t xml:space="preserve">Support transition </w:t>
      </w:r>
    </w:p>
    <w:p w:rsidR="002229AA" w:rsidRDefault="002229AA" w:rsidP="00F02203">
      <w:pPr>
        <w:numPr>
          <w:ilvl w:val="0"/>
          <w:numId w:val="9"/>
        </w:numPr>
        <w:spacing w:after="100" w:line="259" w:lineRule="auto"/>
        <w:ind w:left="851" w:hanging="284"/>
      </w:pPr>
      <w:bookmarkStart w:id="1" w:name="_gjdgxs" w:colFirst="0" w:colLast="0"/>
      <w:bookmarkEnd w:id="1"/>
      <w:r>
        <w:t xml:space="preserve">Provide a </w:t>
      </w:r>
      <w:r w:rsidR="00E7757C">
        <w:t>high-quality</w:t>
      </w:r>
      <w:r>
        <w:t xml:space="preserve"> service of pastoral care supporting </w:t>
      </w:r>
      <w:r w:rsidR="003F5BD0">
        <w:t>pupils</w:t>
      </w:r>
      <w:r>
        <w:t xml:space="preserve"> and parents </w:t>
      </w:r>
    </w:p>
    <w:p w:rsidR="002229AA" w:rsidRDefault="002229AA" w:rsidP="00F02203">
      <w:pPr>
        <w:numPr>
          <w:ilvl w:val="0"/>
          <w:numId w:val="9"/>
        </w:numPr>
        <w:spacing w:after="100" w:line="259" w:lineRule="auto"/>
        <w:ind w:left="851" w:hanging="284"/>
      </w:pPr>
      <w:r>
        <w:t xml:space="preserve">Be available throughout the day to deal with </w:t>
      </w:r>
      <w:r w:rsidR="003F5BD0">
        <w:t>pupils’</w:t>
      </w:r>
      <w:r>
        <w:t xml:space="preserve"> problems and concerns</w:t>
      </w:r>
    </w:p>
    <w:p w:rsidR="004929A4" w:rsidRDefault="00CD5412" w:rsidP="00F02203">
      <w:pPr>
        <w:numPr>
          <w:ilvl w:val="0"/>
          <w:numId w:val="9"/>
        </w:numPr>
        <w:spacing w:after="100" w:line="259" w:lineRule="auto"/>
        <w:ind w:left="851" w:hanging="284"/>
      </w:pPr>
      <w:r>
        <w:t>Work with children using</w:t>
      </w:r>
      <w:r w:rsidR="004929A4">
        <w:t xml:space="preserve"> the Thrive approach</w:t>
      </w:r>
      <w:r>
        <w:t xml:space="preserve"> </w:t>
      </w:r>
    </w:p>
    <w:p w:rsidR="00D41A98" w:rsidRDefault="00D41A98" w:rsidP="00F02203">
      <w:pPr>
        <w:numPr>
          <w:ilvl w:val="0"/>
          <w:numId w:val="9"/>
        </w:numPr>
        <w:spacing w:after="100" w:line="259" w:lineRule="auto"/>
        <w:ind w:left="851" w:hanging="284"/>
      </w:pPr>
      <w:r w:rsidRPr="00D41A98">
        <w:t xml:space="preserve">Build rapport and maintain strong relationships with </w:t>
      </w:r>
      <w:r w:rsidR="003F5BD0">
        <w:t>pupils</w:t>
      </w:r>
    </w:p>
    <w:p w:rsidR="002229AA" w:rsidRDefault="002229AA" w:rsidP="00F02203">
      <w:pPr>
        <w:numPr>
          <w:ilvl w:val="0"/>
          <w:numId w:val="9"/>
        </w:numPr>
        <w:spacing w:after="100" w:line="259" w:lineRule="auto"/>
        <w:ind w:left="851" w:hanging="284"/>
      </w:pPr>
      <w:r>
        <w:t>Resolve routine parental issues and organise referral in situations needing teacher intervention</w:t>
      </w:r>
    </w:p>
    <w:p w:rsidR="002229AA" w:rsidRPr="00CD5412" w:rsidRDefault="002229AA" w:rsidP="00CD5412">
      <w:pPr>
        <w:numPr>
          <w:ilvl w:val="0"/>
          <w:numId w:val="9"/>
        </w:numPr>
        <w:spacing w:after="100" w:line="259" w:lineRule="auto"/>
        <w:ind w:left="851" w:hanging="284"/>
      </w:pPr>
      <w:r w:rsidRPr="00CD5412">
        <w:t>Prepare paperwork for PSPs/Interim reports/Permanent Exclusions</w:t>
      </w:r>
    </w:p>
    <w:p w:rsidR="002229AA" w:rsidRDefault="002229AA" w:rsidP="00F02203">
      <w:pPr>
        <w:numPr>
          <w:ilvl w:val="0"/>
          <w:numId w:val="9"/>
        </w:numPr>
        <w:spacing w:after="100" w:line="259" w:lineRule="auto"/>
        <w:ind w:left="851" w:hanging="284"/>
      </w:pPr>
      <w:r>
        <w:t>Support School Uniform Policy</w:t>
      </w:r>
    </w:p>
    <w:p w:rsidR="002229AA" w:rsidRDefault="002229AA" w:rsidP="00F02203">
      <w:pPr>
        <w:numPr>
          <w:ilvl w:val="0"/>
          <w:numId w:val="9"/>
        </w:numPr>
        <w:spacing w:after="100" w:line="259" w:lineRule="auto"/>
        <w:ind w:left="851" w:hanging="284"/>
      </w:pPr>
      <w:r>
        <w:t xml:space="preserve">Monitor behaviour and attendance stats for Key Stage </w:t>
      </w:r>
    </w:p>
    <w:p w:rsidR="002229AA" w:rsidRDefault="002229AA" w:rsidP="00CD5412">
      <w:pPr>
        <w:numPr>
          <w:ilvl w:val="0"/>
          <w:numId w:val="9"/>
        </w:numPr>
        <w:spacing w:after="100" w:line="259" w:lineRule="auto"/>
        <w:ind w:left="851" w:hanging="284"/>
      </w:pPr>
      <w:r>
        <w:t xml:space="preserve">Carry out admin duties for the </w:t>
      </w:r>
      <w:r w:rsidR="003F59DC">
        <w:t>senior leadership team</w:t>
      </w:r>
      <w:r w:rsidR="00CD5412">
        <w:t xml:space="preserve"> in line with the Job descriptions</w:t>
      </w:r>
    </w:p>
    <w:p w:rsidR="002229AA" w:rsidRDefault="002229AA" w:rsidP="00CD5412">
      <w:pPr>
        <w:numPr>
          <w:ilvl w:val="0"/>
          <w:numId w:val="9"/>
        </w:numPr>
        <w:spacing w:after="100" w:line="259" w:lineRule="auto"/>
        <w:ind w:left="851" w:hanging="284"/>
      </w:pPr>
      <w:r>
        <w:t>Organise reward events such as celebration teas, certificates and reward assemblies</w:t>
      </w:r>
    </w:p>
    <w:p w:rsidR="003F59DC" w:rsidRDefault="002229AA" w:rsidP="00F02203">
      <w:pPr>
        <w:numPr>
          <w:ilvl w:val="0"/>
          <w:numId w:val="9"/>
        </w:numPr>
        <w:spacing w:after="100" w:line="259" w:lineRule="auto"/>
        <w:ind w:left="851" w:hanging="284"/>
      </w:pPr>
      <w:r>
        <w:t>Monitor, record and communicate safeguarding issues to the child protection team</w:t>
      </w:r>
    </w:p>
    <w:p w:rsidR="002229AA" w:rsidRPr="003F59DC" w:rsidRDefault="002229AA" w:rsidP="00F02203">
      <w:pPr>
        <w:numPr>
          <w:ilvl w:val="0"/>
          <w:numId w:val="9"/>
        </w:numPr>
        <w:spacing w:after="100" w:line="259" w:lineRule="auto"/>
        <w:ind w:left="851" w:hanging="284"/>
      </w:pPr>
      <w:r w:rsidRPr="003F59DC">
        <w:rPr>
          <w:color w:val="000000"/>
        </w:rPr>
        <w:t xml:space="preserve">Provide first aid as required to </w:t>
      </w:r>
      <w:r w:rsidR="003F5BD0">
        <w:rPr>
          <w:color w:val="000000"/>
        </w:rPr>
        <w:t>pupils</w:t>
      </w:r>
      <w:r w:rsidRPr="003F59DC">
        <w:rPr>
          <w:color w:val="000000"/>
        </w:rPr>
        <w:t xml:space="preserve"> and staff</w:t>
      </w:r>
    </w:p>
    <w:p w:rsidR="003F59DC" w:rsidRPr="003F59DC" w:rsidRDefault="00A65752" w:rsidP="00F02203">
      <w:pPr>
        <w:numPr>
          <w:ilvl w:val="0"/>
          <w:numId w:val="9"/>
        </w:numPr>
        <w:spacing w:after="100" w:line="259" w:lineRule="auto"/>
        <w:ind w:left="851" w:hanging="284"/>
      </w:pPr>
      <w:r>
        <w:rPr>
          <w:color w:val="000000"/>
        </w:rPr>
        <w:t>Be part of the s</w:t>
      </w:r>
      <w:r w:rsidR="003F59DC">
        <w:rPr>
          <w:color w:val="000000"/>
        </w:rPr>
        <w:t xml:space="preserve">afeguarding </w:t>
      </w:r>
      <w:r>
        <w:rPr>
          <w:color w:val="000000"/>
        </w:rPr>
        <w:t>team</w:t>
      </w:r>
    </w:p>
    <w:p w:rsidR="003F59DC" w:rsidRPr="00A437C8" w:rsidRDefault="003F59DC" w:rsidP="00F02203">
      <w:pPr>
        <w:numPr>
          <w:ilvl w:val="0"/>
          <w:numId w:val="9"/>
        </w:numPr>
        <w:spacing w:line="259" w:lineRule="auto"/>
        <w:ind w:left="851" w:hanging="284"/>
        <w:jc w:val="both"/>
        <w:rPr>
          <w:b/>
          <w:sz w:val="24"/>
          <w:szCs w:val="24"/>
        </w:rPr>
      </w:pPr>
      <w:r w:rsidRPr="003F59DC">
        <w:rPr>
          <w:color w:val="000000"/>
        </w:rPr>
        <w:t>Be proficient in the use of CPOMS to record and monitor attendance, behaviour and safeguarding</w:t>
      </w:r>
    </w:p>
    <w:p w:rsidR="00AD59DD" w:rsidRDefault="00AD59DD" w:rsidP="00A437C8">
      <w:pPr>
        <w:spacing w:after="0" w:line="240" w:lineRule="auto"/>
        <w:jc w:val="both"/>
        <w:rPr>
          <w:b/>
          <w:sz w:val="24"/>
          <w:szCs w:val="24"/>
        </w:rPr>
      </w:pPr>
      <w:r w:rsidRPr="0005149F">
        <w:rPr>
          <w:b/>
          <w:sz w:val="24"/>
          <w:szCs w:val="24"/>
        </w:rPr>
        <w:t>Job context and flexibility</w:t>
      </w:r>
    </w:p>
    <w:p w:rsidR="00A437C8" w:rsidRPr="00A437C8" w:rsidRDefault="00A437C8" w:rsidP="00A437C8">
      <w:pPr>
        <w:spacing w:after="0" w:line="240" w:lineRule="auto"/>
        <w:jc w:val="both"/>
        <w:rPr>
          <w:rFonts w:asciiTheme="minorHAnsi" w:hAnsiTheme="minorHAnsi"/>
          <w:sz w:val="12"/>
          <w:szCs w:val="24"/>
        </w:rPr>
      </w:pPr>
    </w:p>
    <w:p w:rsidR="00F02203" w:rsidRPr="00810A2F" w:rsidRDefault="00F02203" w:rsidP="00F02203">
      <w:pPr>
        <w:spacing w:after="160" w:line="259" w:lineRule="auto"/>
        <w:ind w:right="375"/>
        <w:jc w:val="both"/>
      </w:pPr>
      <w:r w:rsidRPr="00810A2F">
        <w:t xml:space="preserve">The duties and responsibilities listed in this job description provide a summary of </w:t>
      </w:r>
      <w:r w:rsidR="00CD5412">
        <w:t xml:space="preserve">the main aspects of the role. </w:t>
      </w:r>
      <w:r w:rsidRPr="00810A2F">
        <w:t>This is not an exhaustive list and the post holder may be required to carry out other tasks, as deemed appropriate to the grade and nature of the post.</w:t>
      </w:r>
    </w:p>
    <w:p w:rsidR="00F02203" w:rsidRPr="00810A2F" w:rsidRDefault="00F02203" w:rsidP="00F02203">
      <w:pPr>
        <w:spacing w:after="160" w:line="259" w:lineRule="auto"/>
        <w:ind w:right="280"/>
        <w:jc w:val="both"/>
      </w:pPr>
      <w:r w:rsidRPr="00810A2F">
        <w:t xml:space="preserve">This job description is current at the date indicated below but, in consultation with the post holder, it may be changed by the Headteacher to reflect or anticipate changes in the post commensurate with the grade or job title. </w:t>
      </w:r>
    </w:p>
    <w:p w:rsidR="00F02203" w:rsidRPr="00810A2F" w:rsidRDefault="00F02203" w:rsidP="00F02203">
      <w:pPr>
        <w:spacing w:after="160" w:line="259" w:lineRule="auto"/>
        <w:ind w:right="280"/>
        <w:jc w:val="both"/>
      </w:pPr>
      <w:r w:rsidRPr="00810A2F">
        <w:t>Due to the routine of the school, the workload may not be even</w:t>
      </w:r>
      <w:r w:rsidR="00CD5412">
        <w:t xml:space="preserve">ly spread throughout the year. </w:t>
      </w:r>
      <w:r w:rsidRPr="00810A2F">
        <w:t>Flexibility of hours, and a flexible attitude and willingness to assist others in the team, when required is necessary.</w:t>
      </w:r>
    </w:p>
    <w:p w:rsidR="00F02203" w:rsidRPr="00810A2F" w:rsidRDefault="00F02203" w:rsidP="00F02203">
      <w:pPr>
        <w:spacing w:after="160" w:line="259" w:lineRule="auto"/>
        <w:jc w:val="both"/>
      </w:pPr>
      <w:r w:rsidRPr="00810A2F">
        <w:t>The Trust is committed to safeguarding and promoting the welfare of children and young people including positive mental health and expects all staff and voluntee</w:t>
      </w:r>
      <w:r w:rsidR="00CD5412">
        <w:t xml:space="preserve">rs to share in this commitment. </w:t>
      </w:r>
      <w:r w:rsidRPr="00810A2F">
        <w:t>All staff appointments are subject to satisfactory references and an enhanced DBS check with barred list.</w:t>
      </w:r>
    </w:p>
    <w:p w:rsidR="00F02203" w:rsidRPr="00810A2F" w:rsidRDefault="00F02203" w:rsidP="00F02203">
      <w:pPr>
        <w:spacing w:after="160" w:line="259" w:lineRule="auto"/>
        <w:jc w:val="both"/>
      </w:pPr>
      <w:r w:rsidRPr="00810A2F">
        <w:t>The post is exempt from the Rehabilitation of Offenders Act 1974 but Exceptions Order may apply.</w:t>
      </w:r>
    </w:p>
    <w:p w:rsidR="00CC6CC0" w:rsidRDefault="00EF29EC" w:rsidP="00CC6CC0">
      <w:pPr>
        <w:rPr>
          <w:b/>
          <w:sz w:val="24"/>
          <w:szCs w:val="24"/>
        </w:rPr>
      </w:pPr>
      <w:r>
        <w:rPr>
          <w:b/>
          <w:sz w:val="24"/>
          <w:szCs w:val="24"/>
        </w:rPr>
        <w:br w:type="page"/>
      </w:r>
    </w:p>
    <w:p w:rsidR="00045637" w:rsidRPr="009479F9" w:rsidRDefault="00AD59DD" w:rsidP="009479F9">
      <w:pPr>
        <w:jc w:val="center"/>
        <w:rPr>
          <w:b/>
          <w:sz w:val="24"/>
          <w:szCs w:val="24"/>
        </w:rPr>
      </w:pPr>
      <w:r w:rsidRPr="005F3838">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5F722B" w:rsidTr="00DC228D">
        <w:trPr>
          <w:trHeight w:val="397"/>
        </w:trPr>
        <w:tc>
          <w:tcPr>
            <w:tcW w:w="6096" w:type="dxa"/>
            <w:vAlign w:val="center"/>
          </w:tcPr>
          <w:p w:rsidR="00507677" w:rsidRPr="00787D29" w:rsidRDefault="00507677" w:rsidP="00DC228D">
            <w:pPr>
              <w:spacing w:after="0" w:line="240" w:lineRule="auto"/>
              <w:rPr>
                <w:b/>
                <w:szCs w:val="24"/>
              </w:rPr>
            </w:pPr>
            <w:r w:rsidRPr="00787D29">
              <w:rPr>
                <w:b/>
                <w:szCs w:val="24"/>
              </w:rPr>
              <w:t>Qualifications</w:t>
            </w:r>
          </w:p>
        </w:tc>
        <w:tc>
          <w:tcPr>
            <w:tcW w:w="1114" w:type="dxa"/>
            <w:vAlign w:val="center"/>
          </w:tcPr>
          <w:p w:rsidR="00507677" w:rsidRPr="00787D29" w:rsidRDefault="00507677" w:rsidP="00DC228D">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DC228D">
            <w:pPr>
              <w:spacing w:after="0" w:line="240" w:lineRule="auto"/>
              <w:jc w:val="center"/>
              <w:rPr>
                <w:b/>
                <w:szCs w:val="24"/>
              </w:rPr>
            </w:pPr>
            <w:r w:rsidRPr="00787D29">
              <w:rPr>
                <w:b/>
                <w:szCs w:val="24"/>
              </w:rPr>
              <w:t>Desirable</w:t>
            </w:r>
          </w:p>
        </w:tc>
        <w:tc>
          <w:tcPr>
            <w:tcW w:w="1558" w:type="dxa"/>
          </w:tcPr>
          <w:p w:rsidR="00507677" w:rsidRPr="00787D29" w:rsidRDefault="00507677" w:rsidP="00DC228D">
            <w:pPr>
              <w:spacing w:after="0" w:line="240" w:lineRule="auto"/>
              <w:jc w:val="center"/>
              <w:rPr>
                <w:b/>
                <w:szCs w:val="24"/>
              </w:rPr>
            </w:pPr>
            <w:r w:rsidRPr="00787D29">
              <w:rPr>
                <w:b/>
                <w:szCs w:val="24"/>
              </w:rPr>
              <w:t>How assessed</w:t>
            </w:r>
          </w:p>
        </w:tc>
      </w:tr>
      <w:tr w:rsidR="001677D0" w:rsidRPr="005F722B" w:rsidTr="00DC228D">
        <w:trPr>
          <w:trHeight w:val="397"/>
        </w:trPr>
        <w:tc>
          <w:tcPr>
            <w:tcW w:w="6096" w:type="dxa"/>
            <w:vAlign w:val="center"/>
          </w:tcPr>
          <w:p w:rsidR="001677D0" w:rsidRPr="005F722B" w:rsidRDefault="001677D0" w:rsidP="00DC228D">
            <w:pPr>
              <w:spacing w:after="0" w:line="240" w:lineRule="auto"/>
            </w:pPr>
            <w:r w:rsidRPr="005F722B">
              <w:t>Level 2 English</w:t>
            </w:r>
          </w:p>
        </w:tc>
        <w:tc>
          <w:tcPr>
            <w:tcW w:w="1114" w:type="dxa"/>
            <w:vAlign w:val="center"/>
          </w:tcPr>
          <w:p w:rsidR="001677D0" w:rsidRPr="005F722B" w:rsidRDefault="001677D0" w:rsidP="00DC228D">
            <w:pPr>
              <w:spacing w:after="0" w:line="240" w:lineRule="auto"/>
              <w:jc w:val="center"/>
              <w:rPr>
                <w:u w:val="single"/>
              </w:rPr>
            </w:pPr>
            <w:r w:rsidRPr="00532CB2">
              <w:rPr>
                <w:b/>
                <w:sz w:val="24"/>
                <w:szCs w:val="24"/>
              </w:rPr>
              <w:sym w:font="Wingdings 2" w:char="F050"/>
            </w:r>
          </w:p>
        </w:tc>
        <w:tc>
          <w:tcPr>
            <w:tcW w:w="1156" w:type="dxa"/>
            <w:vAlign w:val="center"/>
          </w:tcPr>
          <w:p w:rsidR="001677D0" w:rsidRPr="005F722B" w:rsidRDefault="001677D0" w:rsidP="00DC228D">
            <w:pPr>
              <w:spacing w:after="0" w:line="240" w:lineRule="auto"/>
              <w:jc w:val="center"/>
              <w:rPr>
                <w:u w:val="single"/>
              </w:rPr>
            </w:pPr>
          </w:p>
        </w:tc>
        <w:tc>
          <w:tcPr>
            <w:tcW w:w="1558" w:type="dxa"/>
            <w:vMerge w:val="restart"/>
            <w:vAlign w:val="center"/>
          </w:tcPr>
          <w:p w:rsidR="001677D0" w:rsidRPr="005F722B" w:rsidRDefault="001677D0" w:rsidP="00DC228D">
            <w:pPr>
              <w:spacing w:after="0" w:line="240" w:lineRule="auto"/>
              <w:jc w:val="center"/>
              <w:rPr>
                <w:sz w:val="28"/>
                <w:szCs w:val="28"/>
                <w:u w:val="single"/>
              </w:rPr>
            </w:pPr>
            <w:proofErr w:type="spellStart"/>
            <w:r>
              <w:t>Appl</w:t>
            </w:r>
            <w:proofErr w:type="spellEnd"/>
            <w:r>
              <w:t>/Int</w:t>
            </w:r>
          </w:p>
          <w:p w:rsidR="001677D0" w:rsidRPr="00EC7FEC" w:rsidRDefault="001677D0" w:rsidP="00DC228D">
            <w:pPr>
              <w:spacing w:after="0" w:line="240" w:lineRule="auto"/>
              <w:jc w:val="center"/>
            </w:pPr>
          </w:p>
        </w:tc>
      </w:tr>
      <w:tr w:rsidR="001677D0" w:rsidRPr="005F722B" w:rsidTr="00DC228D">
        <w:trPr>
          <w:trHeight w:val="397"/>
        </w:trPr>
        <w:tc>
          <w:tcPr>
            <w:tcW w:w="6096" w:type="dxa"/>
            <w:vAlign w:val="center"/>
          </w:tcPr>
          <w:p w:rsidR="001677D0" w:rsidRPr="005F722B" w:rsidRDefault="001677D0" w:rsidP="00DC228D">
            <w:pPr>
              <w:spacing w:after="0" w:line="240" w:lineRule="auto"/>
            </w:pPr>
            <w:r>
              <w:t>Level 2 Maths</w:t>
            </w:r>
          </w:p>
        </w:tc>
        <w:tc>
          <w:tcPr>
            <w:tcW w:w="1114" w:type="dxa"/>
            <w:vAlign w:val="center"/>
          </w:tcPr>
          <w:p w:rsidR="001677D0" w:rsidRPr="00532CB2" w:rsidRDefault="001677D0" w:rsidP="00DC228D">
            <w:pPr>
              <w:spacing w:after="0" w:line="240" w:lineRule="auto"/>
              <w:jc w:val="center"/>
              <w:rPr>
                <w:b/>
                <w:sz w:val="24"/>
                <w:szCs w:val="24"/>
              </w:rPr>
            </w:pPr>
          </w:p>
        </w:tc>
        <w:tc>
          <w:tcPr>
            <w:tcW w:w="1156" w:type="dxa"/>
            <w:vAlign w:val="center"/>
          </w:tcPr>
          <w:p w:rsidR="001677D0" w:rsidRPr="005F722B" w:rsidRDefault="001677D0" w:rsidP="00DC228D">
            <w:pPr>
              <w:spacing w:after="0" w:line="240" w:lineRule="auto"/>
              <w:jc w:val="center"/>
              <w:rPr>
                <w:u w:val="single"/>
              </w:rPr>
            </w:pPr>
            <w:r w:rsidRPr="00532CB2">
              <w:rPr>
                <w:b/>
                <w:sz w:val="24"/>
                <w:szCs w:val="24"/>
              </w:rPr>
              <w:sym w:font="Wingdings 2" w:char="F050"/>
            </w:r>
          </w:p>
        </w:tc>
        <w:tc>
          <w:tcPr>
            <w:tcW w:w="1558" w:type="dxa"/>
            <w:vMerge/>
          </w:tcPr>
          <w:p w:rsidR="001677D0" w:rsidRPr="005F722B" w:rsidRDefault="001677D0" w:rsidP="00DC228D">
            <w:pPr>
              <w:spacing w:after="0" w:line="240" w:lineRule="auto"/>
              <w:jc w:val="center"/>
              <w:rPr>
                <w:sz w:val="28"/>
                <w:szCs w:val="28"/>
                <w:u w:val="single"/>
              </w:rPr>
            </w:pPr>
          </w:p>
        </w:tc>
      </w:tr>
      <w:tr w:rsidR="001677D0" w:rsidRPr="005F722B" w:rsidTr="00DC228D">
        <w:trPr>
          <w:trHeight w:val="397"/>
        </w:trPr>
        <w:tc>
          <w:tcPr>
            <w:tcW w:w="6096" w:type="dxa"/>
            <w:vAlign w:val="center"/>
          </w:tcPr>
          <w:p w:rsidR="001677D0" w:rsidRDefault="001677D0" w:rsidP="00DC228D">
            <w:pPr>
              <w:spacing w:after="0" w:line="240" w:lineRule="auto"/>
            </w:pPr>
            <w:r>
              <w:t>A willingness to successfully complete First Aid Training</w:t>
            </w:r>
          </w:p>
        </w:tc>
        <w:tc>
          <w:tcPr>
            <w:tcW w:w="1114" w:type="dxa"/>
            <w:vAlign w:val="center"/>
          </w:tcPr>
          <w:p w:rsidR="001677D0" w:rsidRPr="00532CB2" w:rsidRDefault="001677D0"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1677D0" w:rsidRPr="005F722B" w:rsidRDefault="001677D0" w:rsidP="00DC228D">
            <w:pPr>
              <w:spacing w:after="0" w:line="240" w:lineRule="auto"/>
              <w:jc w:val="center"/>
              <w:rPr>
                <w:u w:val="single"/>
              </w:rPr>
            </w:pPr>
          </w:p>
        </w:tc>
        <w:tc>
          <w:tcPr>
            <w:tcW w:w="1558" w:type="dxa"/>
            <w:vMerge/>
          </w:tcPr>
          <w:p w:rsidR="001677D0" w:rsidRPr="005F722B" w:rsidRDefault="001677D0" w:rsidP="00DC228D">
            <w:pPr>
              <w:spacing w:after="0" w:line="240" w:lineRule="auto"/>
              <w:jc w:val="center"/>
              <w:rPr>
                <w:sz w:val="28"/>
                <w:szCs w:val="28"/>
                <w:u w:val="single"/>
              </w:rPr>
            </w:pPr>
          </w:p>
        </w:tc>
      </w:tr>
      <w:tr w:rsidR="001677D0" w:rsidRPr="005F722B" w:rsidTr="00DC228D">
        <w:trPr>
          <w:trHeight w:val="397"/>
        </w:trPr>
        <w:tc>
          <w:tcPr>
            <w:tcW w:w="6096" w:type="dxa"/>
            <w:vAlign w:val="center"/>
          </w:tcPr>
          <w:p w:rsidR="001677D0" w:rsidRDefault="001677D0" w:rsidP="00DC228D">
            <w:pPr>
              <w:spacing w:after="0" w:line="240" w:lineRule="auto"/>
            </w:pPr>
            <w:r>
              <w:t>Thrive Practitioner trained or a willingness to complete training</w:t>
            </w:r>
          </w:p>
        </w:tc>
        <w:tc>
          <w:tcPr>
            <w:tcW w:w="1114" w:type="dxa"/>
            <w:vAlign w:val="center"/>
          </w:tcPr>
          <w:p w:rsidR="001677D0" w:rsidRPr="00532CB2" w:rsidRDefault="001677D0"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1677D0" w:rsidRPr="005F722B" w:rsidRDefault="001677D0" w:rsidP="00DC228D">
            <w:pPr>
              <w:spacing w:after="0" w:line="240" w:lineRule="auto"/>
              <w:jc w:val="center"/>
              <w:rPr>
                <w:u w:val="single"/>
              </w:rPr>
            </w:pPr>
          </w:p>
        </w:tc>
        <w:tc>
          <w:tcPr>
            <w:tcW w:w="1558" w:type="dxa"/>
            <w:vMerge/>
          </w:tcPr>
          <w:p w:rsidR="001677D0" w:rsidRPr="005F722B" w:rsidRDefault="001677D0" w:rsidP="00DC228D">
            <w:pPr>
              <w:spacing w:after="0" w:line="240" w:lineRule="auto"/>
              <w:jc w:val="center"/>
              <w:rPr>
                <w:sz w:val="28"/>
                <w:szCs w:val="28"/>
                <w:u w:val="single"/>
              </w:rPr>
            </w:pPr>
          </w:p>
        </w:tc>
      </w:tr>
    </w:tbl>
    <w:p w:rsidR="00507677" w:rsidRPr="00787D29" w:rsidRDefault="00507677" w:rsidP="00787D29">
      <w:pPr>
        <w:rPr>
          <w:sz w:val="14"/>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2"/>
        <w:gridCol w:w="1156"/>
        <w:gridCol w:w="1560"/>
      </w:tblGrid>
      <w:tr w:rsidR="00045637" w:rsidRPr="00787D29" w:rsidTr="00787D29">
        <w:trPr>
          <w:trHeight w:val="454"/>
        </w:trPr>
        <w:tc>
          <w:tcPr>
            <w:tcW w:w="6096" w:type="dxa"/>
            <w:vAlign w:val="center"/>
          </w:tcPr>
          <w:p w:rsidR="00045637" w:rsidRPr="00787D29" w:rsidRDefault="00045637" w:rsidP="0005149F">
            <w:pPr>
              <w:spacing w:after="0"/>
              <w:rPr>
                <w:b/>
                <w:szCs w:val="24"/>
              </w:rPr>
            </w:pPr>
            <w:r w:rsidRPr="00787D29">
              <w:rPr>
                <w:b/>
                <w:szCs w:val="24"/>
              </w:rPr>
              <w:t>Experience</w:t>
            </w:r>
          </w:p>
        </w:tc>
        <w:tc>
          <w:tcPr>
            <w:tcW w:w="1112" w:type="dxa"/>
            <w:vAlign w:val="center"/>
          </w:tcPr>
          <w:p w:rsidR="00045637" w:rsidRPr="00787D29" w:rsidRDefault="00045637" w:rsidP="00F97E30">
            <w:pPr>
              <w:spacing w:after="0"/>
              <w:jc w:val="center"/>
              <w:rPr>
                <w:szCs w:val="24"/>
                <w:u w:val="single"/>
              </w:rPr>
            </w:pPr>
            <w:r w:rsidRPr="00787D29">
              <w:rPr>
                <w:b/>
                <w:szCs w:val="24"/>
              </w:rPr>
              <w:t>Essential</w:t>
            </w:r>
          </w:p>
        </w:tc>
        <w:tc>
          <w:tcPr>
            <w:tcW w:w="1156" w:type="dxa"/>
            <w:vAlign w:val="center"/>
          </w:tcPr>
          <w:p w:rsidR="00045637" w:rsidRPr="00787D29" w:rsidRDefault="00045637" w:rsidP="00F97E30">
            <w:pPr>
              <w:spacing w:after="0"/>
              <w:jc w:val="center"/>
              <w:rPr>
                <w:szCs w:val="24"/>
                <w:u w:val="single"/>
              </w:rPr>
            </w:pPr>
            <w:r w:rsidRPr="00787D29">
              <w:rPr>
                <w:b/>
                <w:szCs w:val="24"/>
              </w:rPr>
              <w:t>Desirable</w:t>
            </w:r>
          </w:p>
        </w:tc>
        <w:tc>
          <w:tcPr>
            <w:tcW w:w="1560" w:type="dxa"/>
            <w:vAlign w:val="center"/>
          </w:tcPr>
          <w:p w:rsidR="00045637" w:rsidRPr="00787D29" w:rsidRDefault="00045637" w:rsidP="00F97E30">
            <w:pPr>
              <w:spacing w:after="0"/>
              <w:jc w:val="center"/>
              <w:rPr>
                <w:szCs w:val="24"/>
                <w:u w:val="single"/>
              </w:rPr>
            </w:pPr>
            <w:r w:rsidRPr="00787D29">
              <w:rPr>
                <w:b/>
                <w:szCs w:val="24"/>
              </w:rPr>
              <w:t>How assessed</w:t>
            </w:r>
          </w:p>
        </w:tc>
      </w:tr>
      <w:tr w:rsidR="008B5BE8" w:rsidRPr="00787D29" w:rsidTr="00787D29">
        <w:trPr>
          <w:trHeight w:val="454"/>
        </w:trPr>
        <w:tc>
          <w:tcPr>
            <w:tcW w:w="6096" w:type="dxa"/>
            <w:vAlign w:val="center"/>
          </w:tcPr>
          <w:p w:rsidR="008B5BE8" w:rsidRPr="00787D29" w:rsidRDefault="008B5BE8" w:rsidP="0005149F">
            <w:pPr>
              <w:spacing w:after="0"/>
              <w:rPr>
                <w:b/>
                <w:szCs w:val="24"/>
              </w:rPr>
            </w:pPr>
            <w:r w:rsidRPr="00200905">
              <w:t>Working closely with others as part of a team</w:t>
            </w:r>
          </w:p>
        </w:tc>
        <w:tc>
          <w:tcPr>
            <w:tcW w:w="1112" w:type="dxa"/>
            <w:vAlign w:val="center"/>
          </w:tcPr>
          <w:p w:rsidR="008B5BE8" w:rsidRPr="00787D29" w:rsidRDefault="008B5BE8" w:rsidP="00F97E30">
            <w:pPr>
              <w:spacing w:after="0"/>
              <w:jc w:val="center"/>
              <w:rPr>
                <w:b/>
                <w:szCs w:val="24"/>
              </w:rPr>
            </w:pPr>
            <w:r w:rsidRPr="00F97E30">
              <w:rPr>
                <w:b/>
              </w:rPr>
              <w:sym w:font="Wingdings 2" w:char="F050"/>
            </w:r>
          </w:p>
        </w:tc>
        <w:tc>
          <w:tcPr>
            <w:tcW w:w="1156" w:type="dxa"/>
            <w:vAlign w:val="center"/>
          </w:tcPr>
          <w:p w:rsidR="008B5BE8" w:rsidRPr="00787D29" w:rsidRDefault="008B5BE8" w:rsidP="00F97E30">
            <w:pPr>
              <w:spacing w:after="0"/>
              <w:jc w:val="center"/>
              <w:rPr>
                <w:b/>
                <w:szCs w:val="24"/>
              </w:rPr>
            </w:pPr>
          </w:p>
        </w:tc>
        <w:tc>
          <w:tcPr>
            <w:tcW w:w="1560" w:type="dxa"/>
            <w:vMerge w:val="restart"/>
            <w:vAlign w:val="center"/>
          </w:tcPr>
          <w:p w:rsidR="008B5BE8" w:rsidRPr="00787D29" w:rsidRDefault="008B5BE8" w:rsidP="00F97E30">
            <w:pPr>
              <w:spacing w:after="0"/>
              <w:jc w:val="center"/>
              <w:rPr>
                <w:b/>
                <w:szCs w:val="24"/>
              </w:rPr>
            </w:pPr>
            <w:proofErr w:type="spellStart"/>
            <w:r>
              <w:t>Appl</w:t>
            </w:r>
            <w:proofErr w:type="spellEnd"/>
            <w:r>
              <w:t>/Int/Ref</w:t>
            </w:r>
          </w:p>
        </w:tc>
      </w:tr>
      <w:tr w:rsidR="008B5BE8" w:rsidRPr="005F722B" w:rsidTr="00787D29">
        <w:trPr>
          <w:trHeight w:val="454"/>
        </w:trPr>
        <w:tc>
          <w:tcPr>
            <w:tcW w:w="6096" w:type="dxa"/>
            <w:vAlign w:val="center"/>
          </w:tcPr>
          <w:p w:rsidR="008B5BE8" w:rsidRPr="005F722B" w:rsidRDefault="008B5BE8" w:rsidP="00F97E30">
            <w:pPr>
              <w:spacing w:after="0"/>
            </w:pPr>
            <w:r>
              <w:t>Experience of</w:t>
            </w:r>
            <w:r w:rsidRPr="005F722B">
              <w:t xml:space="preserve"> working with young people </w:t>
            </w:r>
          </w:p>
        </w:tc>
        <w:tc>
          <w:tcPr>
            <w:tcW w:w="1112" w:type="dxa"/>
            <w:vAlign w:val="center"/>
          </w:tcPr>
          <w:p w:rsidR="008B5BE8" w:rsidRPr="00F97E30" w:rsidRDefault="008B5BE8" w:rsidP="00F97E30">
            <w:pPr>
              <w:spacing w:after="0"/>
              <w:jc w:val="center"/>
              <w:rPr>
                <w:b/>
              </w:rPr>
            </w:pPr>
            <w:r w:rsidRPr="00F97E30">
              <w:rPr>
                <w:b/>
              </w:rPr>
              <w:sym w:font="Wingdings 2" w:char="F050"/>
            </w:r>
          </w:p>
        </w:tc>
        <w:tc>
          <w:tcPr>
            <w:tcW w:w="1156" w:type="dxa"/>
            <w:vAlign w:val="center"/>
          </w:tcPr>
          <w:p w:rsidR="008B5BE8" w:rsidRPr="00F97E30" w:rsidRDefault="008B5BE8" w:rsidP="00F97E30">
            <w:pPr>
              <w:spacing w:after="0"/>
              <w:jc w:val="center"/>
              <w:rPr>
                <w:b/>
              </w:rPr>
            </w:pPr>
          </w:p>
        </w:tc>
        <w:tc>
          <w:tcPr>
            <w:tcW w:w="1560" w:type="dxa"/>
            <w:vMerge/>
            <w:vAlign w:val="center"/>
          </w:tcPr>
          <w:p w:rsidR="008B5BE8" w:rsidRPr="005F722B" w:rsidRDefault="008B5BE8" w:rsidP="00F97E30">
            <w:pPr>
              <w:spacing w:after="0"/>
              <w:jc w:val="center"/>
            </w:pPr>
          </w:p>
        </w:tc>
      </w:tr>
      <w:tr w:rsidR="008B5BE8" w:rsidRPr="005F722B" w:rsidTr="00787D29">
        <w:trPr>
          <w:trHeight w:val="454"/>
        </w:trPr>
        <w:tc>
          <w:tcPr>
            <w:tcW w:w="6096" w:type="dxa"/>
            <w:vAlign w:val="center"/>
          </w:tcPr>
          <w:p w:rsidR="008B5BE8" w:rsidRPr="00200905" w:rsidRDefault="008B5BE8" w:rsidP="008B5BE8">
            <w:pPr>
              <w:pStyle w:val="Default"/>
              <w:rPr>
                <w:sz w:val="23"/>
                <w:szCs w:val="23"/>
              </w:rPr>
            </w:pPr>
            <w:r w:rsidRPr="00200905">
              <w:rPr>
                <w:sz w:val="22"/>
                <w:szCs w:val="23"/>
              </w:rPr>
              <w:t>Experience of managing behaviour effectively</w:t>
            </w:r>
          </w:p>
        </w:tc>
        <w:tc>
          <w:tcPr>
            <w:tcW w:w="1112" w:type="dxa"/>
            <w:vAlign w:val="center"/>
          </w:tcPr>
          <w:p w:rsidR="008B5BE8" w:rsidRPr="00F97E30" w:rsidRDefault="008B5BE8" w:rsidP="008B5BE8">
            <w:pPr>
              <w:spacing w:after="0"/>
              <w:jc w:val="center"/>
              <w:rPr>
                <w:b/>
              </w:rPr>
            </w:pPr>
          </w:p>
        </w:tc>
        <w:tc>
          <w:tcPr>
            <w:tcW w:w="1156" w:type="dxa"/>
            <w:vAlign w:val="center"/>
          </w:tcPr>
          <w:p w:rsidR="008B5BE8" w:rsidRPr="00F97E30" w:rsidRDefault="008B5BE8" w:rsidP="008B5BE8">
            <w:pPr>
              <w:spacing w:after="0"/>
              <w:jc w:val="center"/>
              <w:rPr>
                <w:b/>
              </w:rPr>
            </w:pPr>
            <w:r w:rsidRPr="00F97E30">
              <w:rPr>
                <w:b/>
              </w:rPr>
              <w:sym w:font="Wingdings 2" w:char="F050"/>
            </w:r>
          </w:p>
        </w:tc>
        <w:tc>
          <w:tcPr>
            <w:tcW w:w="1560" w:type="dxa"/>
            <w:vMerge/>
            <w:vAlign w:val="center"/>
          </w:tcPr>
          <w:p w:rsidR="008B5BE8" w:rsidRDefault="008B5BE8" w:rsidP="008B5BE8">
            <w:pPr>
              <w:spacing w:after="0"/>
              <w:jc w:val="center"/>
            </w:pPr>
          </w:p>
        </w:tc>
      </w:tr>
      <w:tr w:rsidR="008B5BE8" w:rsidRPr="005F722B" w:rsidTr="00787D29">
        <w:trPr>
          <w:trHeight w:val="454"/>
        </w:trPr>
        <w:tc>
          <w:tcPr>
            <w:tcW w:w="6096" w:type="dxa"/>
            <w:vAlign w:val="center"/>
          </w:tcPr>
          <w:p w:rsidR="008B5BE8" w:rsidRDefault="008B5BE8" w:rsidP="008B5BE8">
            <w:pPr>
              <w:pStyle w:val="Default"/>
              <w:rPr>
                <w:sz w:val="23"/>
                <w:szCs w:val="23"/>
              </w:rPr>
            </w:pPr>
            <w:r w:rsidRPr="00200905">
              <w:rPr>
                <w:sz w:val="22"/>
                <w:szCs w:val="23"/>
              </w:rPr>
              <w:t>Knowledge of personal welfare and safeguarding of children</w:t>
            </w:r>
          </w:p>
        </w:tc>
        <w:tc>
          <w:tcPr>
            <w:tcW w:w="1112" w:type="dxa"/>
            <w:vAlign w:val="center"/>
          </w:tcPr>
          <w:p w:rsidR="008B5BE8" w:rsidRPr="00F97E30" w:rsidRDefault="00900F16" w:rsidP="008B5BE8">
            <w:pPr>
              <w:spacing w:after="0"/>
              <w:jc w:val="center"/>
              <w:rPr>
                <w:b/>
              </w:rPr>
            </w:pPr>
            <w:r w:rsidRPr="00F97E30">
              <w:rPr>
                <w:b/>
              </w:rPr>
              <w:sym w:font="Wingdings 2" w:char="F050"/>
            </w:r>
          </w:p>
        </w:tc>
        <w:tc>
          <w:tcPr>
            <w:tcW w:w="1156" w:type="dxa"/>
            <w:vAlign w:val="center"/>
          </w:tcPr>
          <w:p w:rsidR="008B5BE8" w:rsidRPr="00F97E30" w:rsidRDefault="008B5BE8" w:rsidP="008B5BE8">
            <w:pPr>
              <w:spacing w:after="0"/>
              <w:jc w:val="center"/>
              <w:rPr>
                <w:b/>
              </w:rPr>
            </w:pPr>
          </w:p>
        </w:tc>
        <w:tc>
          <w:tcPr>
            <w:tcW w:w="1560" w:type="dxa"/>
            <w:vMerge/>
            <w:vAlign w:val="center"/>
          </w:tcPr>
          <w:p w:rsidR="008B5BE8" w:rsidRDefault="008B5BE8" w:rsidP="008B5BE8">
            <w:pPr>
              <w:spacing w:after="0"/>
              <w:jc w:val="center"/>
            </w:pPr>
          </w:p>
        </w:tc>
      </w:tr>
      <w:tr w:rsidR="008B5BE8" w:rsidRPr="005F722B" w:rsidTr="00787D29">
        <w:trPr>
          <w:trHeight w:val="454"/>
        </w:trPr>
        <w:tc>
          <w:tcPr>
            <w:tcW w:w="6096" w:type="dxa"/>
            <w:vAlign w:val="center"/>
          </w:tcPr>
          <w:p w:rsidR="008B5BE8" w:rsidRPr="00F97E30" w:rsidRDefault="008B5BE8" w:rsidP="008B5BE8">
            <w:pPr>
              <w:spacing w:after="0"/>
            </w:pPr>
            <w:r w:rsidRPr="00F97E30">
              <w:t>Understanding of school roles and responsibilities</w:t>
            </w:r>
          </w:p>
        </w:tc>
        <w:tc>
          <w:tcPr>
            <w:tcW w:w="1112" w:type="dxa"/>
            <w:vAlign w:val="center"/>
          </w:tcPr>
          <w:p w:rsidR="008B5BE8" w:rsidRPr="00F97E30" w:rsidRDefault="008B5BE8" w:rsidP="008B5BE8">
            <w:pPr>
              <w:spacing w:after="0"/>
              <w:jc w:val="center"/>
              <w:rPr>
                <w:b/>
              </w:rPr>
            </w:pPr>
          </w:p>
        </w:tc>
        <w:tc>
          <w:tcPr>
            <w:tcW w:w="1156" w:type="dxa"/>
            <w:vAlign w:val="center"/>
          </w:tcPr>
          <w:p w:rsidR="008B5BE8" w:rsidRPr="00F97E30" w:rsidRDefault="008B5BE8" w:rsidP="008B5BE8">
            <w:pPr>
              <w:spacing w:after="0"/>
              <w:jc w:val="center"/>
              <w:rPr>
                <w:b/>
              </w:rPr>
            </w:pPr>
            <w:r w:rsidRPr="00F97E30">
              <w:rPr>
                <w:b/>
              </w:rPr>
              <w:sym w:font="Wingdings 2" w:char="F050"/>
            </w:r>
          </w:p>
        </w:tc>
        <w:tc>
          <w:tcPr>
            <w:tcW w:w="1560" w:type="dxa"/>
            <w:vMerge/>
            <w:vAlign w:val="center"/>
          </w:tcPr>
          <w:p w:rsidR="008B5BE8" w:rsidRDefault="008B5BE8" w:rsidP="008B5BE8">
            <w:pPr>
              <w:spacing w:after="0"/>
              <w:jc w:val="center"/>
            </w:pPr>
          </w:p>
        </w:tc>
      </w:tr>
    </w:tbl>
    <w:p w:rsidR="00045637" w:rsidRPr="00787D29" w:rsidRDefault="00045637" w:rsidP="00045637">
      <w:pPr>
        <w:ind w:firstLine="720"/>
        <w:jc w:val="center"/>
        <w:rPr>
          <w:sz w:val="10"/>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787D29" w:rsidTr="00787D29">
        <w:trPr>
          <w:trHeight w:val="397"/>
        </w:trPr>
        <w:tc>
          <w:tcPr>
            <w:tcW w:w="6096" w:type="dxa"/>
            <w:vAlign w:val="center"/>
          </w:tcPr>
          <w:p w:rsidR="00507677" w:rsidRPr="00787D29" w:rsidRDefault="00507677" w:rsidP="00DC228D">
            <w:pPr>
              <w:spacing w:after="0" w:line="240" w:lineRule="auto"/>
              <w:rPr>
                <w:b/>
                <w:szCs w:val="24"/>
              </w:rPr>
            </w:pPr>
            <w:r w:rsidRPr="00787D29">
              <w:rPr>
                <w:b/>
                <w:szCs w:val="24"/>
              </w:rPr>
              <w:t>Skills, Attributes and Knowledge</w:t>
            </w:r>
          </w:p>
        </w:tc>
        <w:tc>
          <w:tcPr>
            <w:tcW w:w="1114" w:type="dxa"/>
            <w:vAlign w:val="center"/>
          </w:tcPr>
          <w:p w:rsidR="00507677" w:rsidRPr="00787D29" w:rsidRDefault="00507677" w:rsidP="00DC228D">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DC228D">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DC228D">
            <w:pPr>
              <w:spacing w:after="0" w:line="240" w:lineRule="auto"/>
              <w:jc w:val="center"/>
              <w:rPr>
                <w:b/>
                <w:szCs w:val="24"/>
              </w:rPr>
            </w:pPr>
            <w:r w:rsidRPr="00787D29">
              <w:rPr>
                <w:b/>
                <w:szCs w:val="24"/>
              </w:rPr>
              <w:t>How assessed</w:t>
            </w:r>
          </w:p>
        </w:tc>
      </w:tr>
      <w:tr w:rsidR="00507677" w:rsidRPr="005F722B" w:rsidTr="00787D29">
        <w:trPr>
          <w:trHeight w:val="397"/>
        </w:trPr>
        <w:tc>
          <w:tcPr>
            <w:tcW w:w="6096" w:type="dxa"/>
            <w:vAlign w:val="center"/>
          </w:tcPr>
          <w:p w:rsidR="00507677" w:rsidRPr="005F722B" w:rsidRDefault="00507677" w:rsidP="00DC228D">
            <w:pPr>
              <w:spacing w:after="0" w:line="240" w:lineRule="auto"/>
            </w:pPr>
            <w:r w:rsidRPr="005F722B">
              <w:t xml:space="preserve">Skills and knowledge to deal with </w:t>
            </w:r>
            <w:r w:rsidR="008B5BE8">
              <w:t>pupil</w:t>
            </w:r>
            <w:r w:rsidRPr="005F722B">
              <w:t xml:space="preserve"> safety and behaviour</w:t>
            </w:r>
          </w:p>
        </w:tc>
        <w:tc>
          <w:tcPr>
            <w:tcW w:w="1114" w:type="dxa"/>
            <w:vAlign w:val="center"/>
          </w:tcPr>
          <w:p w:rsidR="00507677" w:rsidRPr="005F722B" w:rsidRDefault="00507677" w:rsidP="00DC228D">
            <w:pPr>
              <w:spacing w:after="0" w:line="240" w:lineRule="auto"/>
              <w:jc w:val="center"/>
              <w:rPr>
                <w:u w:val="single"/>
              </w:rPr>
            </w:pPr>
            <w:r w:rsidRPr="00532CB2">
              <w:rPr>
                <w:b/>
                <w:sz w:val="24"/>
                <w:szCs w:val="24"/>
              </w:rPr>
              <w:sym w:font="Wingdings 2" w:char="F050"/>
            </w:r>
          </w:p>
        </w:tc>
        <w:tc>
          <w:tcPr>
            <w:tcW w:w="1156" w:type="dxa"/>
            <w:vAlign w:val="center"/>
          </w:tcPr>
          <w:p w:rsidR="00507677" w:rsidRPr="005F722B" w:rsidRDefault="00507677" w:rsidP="00DC228D">
            <w:pPr>
              <w:spacing w:after="0" w:line="240" w:lineRule="auto"/>
              <w:jc w:val="center"/>
              <w:rPr>
                <w:u w:val="single"/>
              </w:rPr>
            </w:pPr>
          </w:p>
        </w:tc>
        <w:tc>
          <w:tcPr>
            <w:tcW w:w="1558" w:type="dxa"/>
            <w:vMerge w:val="restart"/>
            <w:vAlign w:val="center"/>
          </w:tcPr>
          <w:p w:rsidR="00507677" w:rsidRPr="005F722B" w:rsidRDefault="00787D29" w:rsidP="00DC228D">
            <w:pPr>
              <w:spacing w:after="0" w:line="240" w:lineRule="auto"/>
              <w:jc w:val="center"/>
              <w:rPr>
                <w:sz w:val="28"/>
                <w:szCs w:val="28"/>
                <w:u w:val="single"/>
              </w:rPr>
            </w:pPr>
            <w:r>
              <w:t>Appl/Int/Ref</w:t>
            </w:r>
          </w:p>
        </w:tc>
      </w:tr>
      <w:tr w:rsidR="00507677" w:rsidRPr="005F722B" w:rsidTr="00DC228D">
        <w:trPr>
          <w:trHeight w:val="397"/>
        </w:trPr>
        <w:tc>
          <w:tcPr>
            <w:tcW w:w="6096" w:type="dxa"/>
            <w:vAlign w:val="center"/>
          </w:tcPr>
          <w:p w:rsidR="00507677" w:rsidRPr="005F722B" w:rsidRDefault="00507677" w:rsidP="00DC228D">
            <w:pPr>
              <w:spacing w:after="0" w:line="240" w:lineRule="auto"/>
            </w:pPr>
            <w:r w:rsidRPr="00F97E30">
              <w:t xml:space="preserve">Ability to relate well to </w:t>
            </w:r>
            <w:r w:rsidR="008B5BE8">
              <w:t>pupils</w:t>
            </w:r>
            <w:r w:rsidRPr="00F97E30">
              <w:t>, parents/carers/guardians and other adults</w:t>
            </w:r>
          </w:p>
        </w:tc>
        <w:tc>
          <w:tcPr>
            <w:tcW w:w="1114" w:type="dxa"/>
            <w:vAlign w:val="center"/>
          </w:tcPr>
          <w:p w:rsidR="00507677" w:rsidRPr="00532CB2" w:rsidRDefault="00507677"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507677" w:rsidRPr="005F722B" w:rsidRDefault="00507677" w:rsidP="00DC228D">
            <w:pPr>
              <w:spacing w:after="0" w:line="240" w:lineRule="auto"/>
              <w:jc w:val="center"/>
              <w:rPr>
                <w:u w:val="single"/>
              </w:rPr>
            </w:pPr>
          </w:p>
        </w:tc>
        <w:tc>
          <w:tcPr>
            <w:tcW w:w="1558" w:type="dxa"/>
            <w:vMerge/>
          </w:tcPr>
          <w:p w:rsidR="00507677" w:rsidRPr="005F722B" w:rsidRDefault="00507677" w:rsidP="00DC228D">
            <w:pPr>
              <w:spacing w:after="0" w:line="240" w:lineRule="auto"/>
              <w:jc w:val="center"/>
              <w:rPr>
                <w:sz w:val="28"/>
                <w:szCs w:val="28"/>
                <w:u w:val="single"/>
              </w:rPr>
            </w:pPr>
          </w:p>
        </w:tc>
      </w:tr>
      <w:tr w:rsidR="00787D29" w:rsidRPr="005F722B" w:rsidTr="00DC228D">
        <w:trPr>
          <w:trHeight w:val="397"/>
        </w:trPr>
        <w:tc>
          <w:tcPr>
            <w:tcW w:w="6096" w:type="dxa"/>
            <w:vAlign w:val="center"/>
          </w:tcPr>
          <w:p w:rsidR="00787D29" w:rsidRPr="00F97E30" w:rsidRDefault="00787D29" w:rsidP="00DC228D">
            <w:pPr>
              <w:spacing w:after="0" w:line="240" w:lineRule="auto"/>
            </w:pPr>
            <w:r>
              <w:rPr>
                <w:rFonts w:cs="Arial"/>
              </w:rPr>
              <w:t>Good communication skills</w:t>
            </w:r>
            <w:r w:rsidRPr="000D53A3">
              <w:rPr>
                <w:rFonts w:cs="Arial"/>
              </w:rPr>
              <w:t xml:space="preserve">  </w:t>
            </w:r>
          </w:p>
        </w:tc>
        <w:tc>
          <w:tcPr>
            <w:tcW w:w="1114" w:type="dxa"/>
            <w:vAlign w:val="center"/>
          </w:tcPr>
          <w:p w:rsidR="00787D29" w:rsidRPr="00532CB2" w:rsidRDefault="00787D29" w:rsidP="00DC228D">
            <w:pPr>
              <w:spacing w:after="0" w:line="240" w:lineRule="auto"/>
              <w:jc w:val="center"/>
              <w:rPr>
                <w:b/>
                <w:sz w:val="24"/>
                <w:szCs w:val="24"/>
              </w:rPr>
            </w:pPr>
            <w:r w:rsidRPr="00532CB2">
              <w:rPr>
                <w:b/>
                <w:sz w:val="24"/>
                <w:szCs w:val="24"/>
              </w:rPr>
              <w:sym w:font="Wingdings 2" w:char="F050"/>
            </w:r>
          </w:p>
        </w:tc>
        <w:tc>
          <w:tcPr>
            <w:tcW w:w="1156" w:type="dxa"/>
            <w:vAlign w:val="center"/>
          </w:tcPr>
          <w:p w:rsidR="00787D29" w:rsidRPr="005F722B" w:rsidRDefault="00787D29" w:rsidP="00DC228D">
            <w:pPr>
              <w:spacing w:after="0" w:line="240" w:lineRule="auto"/>
              <w:jc w:val="center"/>
              <w:rPr>
                <w:u w:val="single"/>
              </w:rPr>
            </w:pPr>
          </w:p>
        </w:tc>
        <w:tc>
          <w:tcPr>
            <w:tcW w:w="1558" w:type="dxa"/>
            <w:vMerge/>
          </w:tcPr>
          <w:p w:rsidR="00787D29" w:rsidRPr="005F722B" w:rsidRDefault="00787D29" w:rsidP="00DC228D">
            <w:pPr>
              <w:spacing w:after="0" w:line="240" w:lineRule="auto"/>
              <w:jc w:val="center"/>
              <w:rPr>
                <w:sz w:val="28"/>
                <w:szCs w:val="28"/>
                <w:u w:val="single"/>
              </w:rPr>
            </w:pPr>
          </w:p>
        </w:tc>
      </w:tr>
      <w:tr w:rsidR="00507677" w:rsidRPr="005F722B" w:rsidTr="00DC228D">
        <w:trPr>
          <w:trHeight w:val="397"/>
        </w:trPr>
        <w:tc>
          <w:tcPr>
            <w:tcW w:w="6096" w:type="dxa"/>
            <w:vAlign w:val="center"/>
          </w:tcPr>
          <w:p w:rsidR="00507677" w:rsidRPr="005F722B" w:rsidRDefault="00507677" w:rsidP="00DC228D">
            <w:pPr>
              <w:spacing w:after="0" w:line="240" w:lineRule="auto"/>
            </w:pPr>
            <w:r w:rsidRPr="005F722B">
              <w:t>Assimilate information quickly and prepare succinct summaries</w:t>
            </w:r>
          </w:p>
        </w:tc>
        <w:tc>
          <w:tcPr>
            <w:tcW w:w="1114" w:type="dxa"/>
            <w:vAlign w:val="center"/>
          </w:tcPr>
          <w:p w:rsidR="00507677" w:rsidRPr="005F722B" w:rsidRDefault="00507677" w:rsidP="00DC228D">
            <w:pPr>
              <w:spacing w:after="0" w:line="240" w:lineRule="auto"/>
              <w:jc w:val="center"/>
              <w:rPr>
                <w:u w:val="single"/>
              </w:rPr>
            </w:pPr>
          </w:p>
        </w:tc>
        <w:tc>
          <w:tcPr>
            <w:tcW w:w="1156" w:type="dxa"/>
            <w:vAlign w:val="center"/>
          </w:tcPr>
          <w:p w:rsidR="00507677" w:rsidRPr="00532CB2" w:rsidRDefault="00507677" w:rsidP="00DC228D">
            <w:pPr>
              <w:spacing w:after="0" w:line="240" w:lineRule="auto"/>
              <w:jc w:val="center"/>
              <w:rPr>
                <w:b/>
                <w:sz w:val="24"/>
                <w:szCs w:val="24"/>
              </w:rPr>
            </w:pPr>
            <w:r w:rsidRPr="00532CB2">
              <w:rPr>
                <w:b/>
                <w:sz w:val="24"/>
                <w:szCs w:val="24"/>
              </w:rPr>
              <w:sym w:font="Wingdings 2" w:char="F050"/>
            </w:r>
          </w:p>
        </w:tc>
        <w:tc>
          <w:tcPr>
            <w:tcW w:w="1558" w:type="dxa"/>
            <w:vMerge/>
          </w:tcPr>
          <w:p w:rsidR="00507677" w:rsidRPr="005F722B" w:rsidRDefault="00507677" w:rsidP="00DC228D">
            <w:pPr>
              <w:spacing w:after="0" w:line="240" w:lineRule="auto"/>
              <w:jc w:val="center"/>
              <w:rPr>
                <w:sz w:val="28"/>
                <w:szCs w:val="28"/>
                <w:u w:val="single"/>
              </w:rPr>
            </w:pPr>
          </w:p>
        </w:tc>
      </w:tr>
      <w:tr w:rsidR="00787D29" w:rsidRPr="005F722B" w:rsidTr="00DC228D">
        <w:trPr>
          <w:trHeight w:val="397"/>
        </w:trPr>
        <w:tc>
          <w:tcPr>
            <w:tcW w:w="6096" w:type="dxa"/>
            <w:vAlign w:val="center"/>
          </w:tcPr>
          <w:p w:rsidR="00787D29" w:rsidRPr="005F722B" w:rsidRDefault="00787D29" w:rsidP="00DC228D">
            <w:pPr>
              <w:spacing w:after="0" w:line="240" w:lineRule="auto"/>
            </w:pPr>
            <w:r>
              <w:rPr>
                <w:rFonts w:cs="Arial"/>
              </w:rPr>
              <w:t>Good organisational and time management skills</w:t>
            </w:r>
          </w:p>
        </w:tc>
        <w:tc>
          <w:tcPr>
            <w:tcW w:w="1114" w:type="dxa"/>
            <w:vAlign w:val="center"/>
          </w:tcPr>
          <w:p w:rsidR="00787D29" w:rsidRPr="005F722B" w:rsidRDefault="00787D29" w:rsidP="00DC228D">
            <w:pPr>
              <w:spacing w:after="0" w:line="240" w:lineRule="auto"/>
              <w:jc w:val="center"/>
              <w:rPr>
                <w:u w:val="single"/>
              </w:rPr>
            </w:pPr>
            <w:r w:rsidRPr="00532CB2">
              <w:rPr>
                <w:b/>
                <w:sz w:val="24"/>
                <w:szCs w:val="24"/>
              </w:rPr>
              <w:sym w:font="Wingdings 2" w:char="F050"/>
            </w:r>
          </w:p>
        </w:tc>
        <w:tc>
          <w:tcPr>
            <w:tcW w:w="1156" w:type="dxa"/>
            <w:vAlign w:val="center"/>
          </w:tcPr>
          <w:p w:rsidR="00787D29" w:rsidRPr="00532CB2" w:rsidRDefault="00787D29" w:rsidP="00DC228D">
            <w:pPr>
              <w:spacing w:after="0" w:line="240" w:lineRule="auto"/>
              <w:jc w:val="center"/>
              <w:rPr>
                <w:b/>
                <w:sz w:val="24"/>
                <w:szCs w:val="24"/>
              </w:rPr>
            </w:pPr>
          </w:p>
        </w:tc>
        <w:tc>
          <w:tcPr>
            <w:tcW w:w="1558" w:type="dxa"/>
            <w:vMerge/>
          </w:tcPr>
          <w:p w:rsidR="00787D29" w:rsidRPr="005F722B" w:rsidRDefault="00787D29" w:rsidP="00DC228D">
            <w:pPr>
              <w:spacing w:after="0" w:line="240" w:lineRule="auto"/>
              <w:jc w:val="center"/>
              <w:rPr>
                <w:sz w:val="28"/>
                <w:szCs w:val="28"/>
                <w:u w:val="single"/>
              </w:rPr>
            </w:pPr>
          </w:p>
        </w:tc>
      </w:tr>
      <w:tr w:rsidR="00507677" w:rsidRPr="005F722B" w:rsidTr="00DC228D">
        <w:trPr>
          <w:trHeight w:val="397"/>
        </w:trPr>
        <w:tc>
          <w:tcPr>
            <w:tcW w:w="6096" w:type="dxa"/>
            <w:vAlign w:val="center"/>
          </w:tcPr>
          <w:p w:rsidR="00507677" w:rsidRDefault="00507677" w:rsidP="00DC228D">
            <w:pPr>
              <w:spacing w:after="0" w:line="240" w:lineRule="auto"/>
            </w:pPr>
            <w:r w:rsidRPr="00BA7DCA">
              <w:t>Ability to work effectively under pressure</w:t>
            </w:r>
          </w:p>
        </w:tc>
        <w:tc>
          <w:tcPr>
            <w:tcW w:w="1114" w:type="dxa"/>
            <w:vAlign w:val="center"/>
          </w:tcPr>
          <w:p w:rsidR="00507677" w:rsidRPr="005F722B" w:rsidRDefault="00507677" w:rsidP="00DC228D">
            <w:pPr>
              <w:spacing w:after="0" w:line="240" w:lineRule="auto"/>
              <w:jc w:val="center"/>
              <w:rPr>
                <w:u w:val="single"/>
              </w:rPr>
            </w:pPr>
            <w:r w:rsidRPr="00532CB2">
              <w:rPr>
                <w:b/>
                <w:sz w:val="24"/>
                <w:szCs w:val="24"/>
              </w:rPr>
              <w:sym w:font="Wingdings 2" w:char="F050"/>
            </w:r>
          </w:p>
        </w:tc>
        <w:tc>
          <w:tcPr>
            <w:tcW w:w="1156" w:type="dxa"/>
            <w:vAlign w:val="center"/>
          </w:tcPr>
          <w:p w:rsidR="00507677" w:rsidRPr="00532CB2" w:rsidRDefault="00507677" w:rsidP="00DC228D">
            <w:pPr>
              <w:spacing w:after="0" w:line="240" w:lineRule="auto"/>
              <w:jc w:val="center"/>
              <w:rPr>
                <w:b/>
                <w:sz w:val="24"/>
                <w:szCs w:val="24"/>
              </w:rPr>
            </w:pPr>
          </w:p>
        </w:tc>
        <w:tc>
          <w:tcPr>
            <w:tcW w:w="1558" w:type="dxa"/>
            <w:vMerge/>
          </w:tcPr>
          <w:p w:rsidR="00507677" w:rsidRPr="005F722B" w:rsidRDefault="00507677" w:rsidP="00DC228D">
            <w:pPr>
              <w:spacing w:after="0" w:line="240" w:lineRule="auto"/>
              <w:jc w:val="center"/>
              <w:rPr>
                <w:sz w:val="28"/>
                <w:szCs w:val="28"/>
                <w:u w:val="single"/>
              </w:rPr>
            </w:pPr>
          </w:p>
        </w:tc>
      </w:tr>
    </w:tbl>
    <w:p w:rsidR="00507677" w:rsidRPr="00787D29" w:rsidRDefault="00507677" w:rsidP="00045637">
      <w:pPr>
        <w:ind w:firstLine="720"/>
        <w:jc w:val="center"/>
        <w:rPr>
          <w:sz w:val="10"/>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787D29" w:rsidRPr="00787D29" w:rsidTr="00787D29">
        <w:trPr>
          <w:trHeight w:val="397"/>
        </w:trPr>
        <w:tc>
          <w:tcPr>
            <w:tcW w:w="6124" w:type="dxa"/>
            <w:vAlign w:val="center"/>
          </w:tcPr>
          <w:p w:rsidR="00787D29" w:rsidRPr="00787D29" w:rsidRDefault="00787D29" w:rsidP="00DC228D">
            <w:pPr>
              <w:rPr>
                <w:b/>
                <w:szCs w:val="24"/>
              </w:rPr>
            </w:pPr>
            <w:r w:rsidRPr="00787D29">
              <w:rPr>
                <w:b/>
                <w:szCs w:val="24"/>
              </w:rPr>
              <w:t>Personal qualities</w:t>
            </w:r>
          </w:p>
        </w:tc>
        <w:tc>
          <w:tcPr>
            <w:tcW w:w="1134" w:type="dxa"/>
            <w:vAlign w:val="center"/>
          </w:tcPr>
          <w:p w:rsidR="00787D29" w:rsidRPr="00787D29" w:rsidRDefault="00787D29" w:rsidP="00DC228D">
            <w:pPr>
              <w:jc w:val="center"/>
              <w:rPr>
                <w:szCs w:val="24"/>
              </w:rPr>
            </w:pPr>
            <w:r w:rsidRPr="00787D29">
              <w:rPr>
                <w:b/>
                <w:szCs w:val="24"/>
              </w:rPr>
              <w:t>Essential</w:t>
            </w:r>
          </w:p>
        </w:tc>
        <w:tc>
          <w:tcPr>
            <w:tcW w:w="1134" w:type="dxa"/>
            <w:vAlign w:val="center"/>
          </w:tcPr>
          <w:p w:rsidR="00787D29" w:rsidRPr="00787D29" w:rsidRDefault="00787D29" w:rsidP="00DC228D">
            <w:pPr>
              <w:jc w:val="center"/>
              <w:rPr>
                <w:b/>
                <w:szCs w:val="24"/>
              </w:rPr>
            </w:pPr>
            <w:r w:rsidRPr="00787D29">
              <w:rPr>
                <w:b/>
                <w:szCs w:val="24"/>
              </w:rPr>
              <w:t>Desirable</w:t>
            </w:r>
          </w:p>
        </w:tc>
        <w:tc>
          <w:tcPr>
            <w:tcW w:w="1560" w:type="dxa"/>
            <w:vAlign w:val="center"/>
          </w:tcPr>
          <w:p w:rsidR="00787D29" w:rsidRPr="00787D29" w:rsidRDefault="00787D29" w:rsidP="00DC228D">
            <w:pPr>
              <w:jc w:val="center"/>
              <w:rPr>
                <w:b/>
                <w:szCs w:val="24"/>
              </w:rPr>
            </w:pPr>
            <w:r w:rsidRPr="00787D29">
              <w:rPr>
                <w:b/>
                <w:szCs w:val="24"/>
              </w:rPr>
              <w:t>How assessed</w:t>
            </w:r>
          </w:p>
        </w:tc>
      </w:tr>
      <w:tr w:rsidR="00787D29" w:rsidTr="00787D29">
        <w:trPr>
          <w:trHeight w:val="397"/>
        </w:trPr>
        <w:tc>
          <w:tcPr>
            <w:tcW w:w="6124" w:type="dxa"/>
            <w:vAlign w:val="center"/>
          </w:tcPr>
          <w:p w:rsidR="00787D29" w:rsidRPr="004552B3" w:rsidRDefault="00787D29" w:rsidP="00DC228D">
            <w:r>
              <w:t xml:space="preserve">Genuine concern for others             </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val="restart"/>
            <w:vAlign w:val="center"/>
          </w:tcPr>
          <w:p w:rsidR="00787D29" w:rsidRPr="004552B3" w:rsidRDefault="00787D29" w:rsidP="00DC228D">
            <w:pPr>
              <w:jc w:val="center"/>
            </w:pPr>
            <w:r>
              <w:t>Appl/Int/Ref</w:t>
            </w:r>
          </w:p>
        </w:tc>
      </w:tr>
      <w:tr w:rsidR="009479F9" w:rsidTr="00787D29">
        <w:trPr>
          <w:trHeight w:val="397"/>
        </w:trPr>
        <w:tc>
          <w:tcPr>
            <w:tcW w:w="6124" w:type="dxa"/>
            <w:vAlign w:val="center"/>
          </w:tcPr>
          <w:p w:rsidR="009479F9" w:rsidRDefault="009479F9" w:rsidP="00DC228D">
            <w:r>
              <w:t>Positive attitude to work</w:t>
            </w:r>
          </w:p>
        </w:tc>
        <w:tc>
          <w:tcPr>
            <w:tcW w:w="1134" w:type="dxa"/>
            <w:vAlign w:val="center"/>
          </w:tcPr>
          <w:p w:rsidR="009479F9" w:rsidRPr="004552B3" w:rsidRDefault="009479F9" w:rsidP="00DC228D">
            <w:pPr>
              <w:pStyle w:val="ListParagraph"/>
              <w:numPr>
                <w:ilvl w:val="0"/>
                <w:numId w:val="11"/>
              </w:numPr>
              <w:jc w:val="center"/>
            </w:pPr>
          </w:p>
        </w:tc>
        <w:tc>
          <w:tcPr>
            <w:tcW w:w="1134" w:type="dxa"/>
            <w:vAlign w:val="center"/>
          </w:tcPr>
          <w:p w:rsidR="009479F9" w:rsidRPr="004552B3" w:rsidRDefault="009479F9" w:rsidP="00DC228D">
            <w:pPr>
              <w:jc w:val="center"/>
            </w:pPr>
          </w:p>
        </w:tc>
        <w:tc>
          <w:tcPr>
            <w:tcW w:w="1560" w:type="dxa"/>
            <w:vMerge/>
            <w:vAlign w:val="center"/>
          </w:tcPr>
          <w:p w:rsidR="009479F9" w:rsidRDefault="009479F9" w:rsidP="00DC228D">
            <w:pPr>
              <w:jc w:val="center"/>
            </w:pPr>
          </w:p>
        </w:tc>
      </w:tr>
      <w:tr w:rsidR="00900F16" w:rsidTr="00787D29">
        <w:trPr>
          <w:trHeight w:val="397"/>
        </w:trPr>
        <w:tc>
          <w:tcPr>
            <w:tcW w:w="6124" w:type="dxa"/>
            <w:vAlign w:val="center"/>
          </w:tcPr>
          <w:p w:rsidR="00900F16" w:rsidRDefault="00900F16" w:rsidP="00DC228D">
            <w:r>
              <w:t>S</w:t>
            </w:r>
            <w:r w:rsidRPr="000A1EE3">
              <w:t xml:space="preserve">upporting positive mental health </w:t>
            </w:r>
            <w:r>
              <w:t>within the school</w:t>
            </w:r>
          </w:p>
        </w:tc>
        <w:tc>
          <w:tcPr>
            <w:tcW w:w="1134" w:type="dxa"/>
            <w:vAlign w:val="center"/>
          </w:tcPr>
          <w:p w:rsidR="00900F16" w:rsidRPr="004552B3" w:rsidRDefault="00900F16" w:rsidP="00DC228D">
            <w:pPr>
              <w:pStyle w:val="ListParagraph"/>
              <w:numPr>
                <w:ilvl w:val="0"/>
                <w:numId w:val="11"/>
              </w:numPr>
              <w:jc w:val="center"/>
            </w:pPr>
          </w:p>
        </w:tc>
        <w:tc>
          <w:tcPr>
            <w:tcW w:w="1134" w:type="dxa"/>
            <w:vAlign w:val="center"/>
          </w:tcPr>
          <w:p w:rsidR="00900F16" w:rsidRPr="004552B3" w:rsidRDefault="00900F16" w:rsidP="00DC228D">
            <w:pPr>
              <w:jc w:val="center"/>
            </w:pPr>
          </w:p>
        </w:tc>
        <w:tc>
          <w:tcPr>
            <w:tcW w:w="1560" w:type="dxa"/>
            <w:vMerge/>
          </w:tcPr>
          <w:p w:rsidR="00900F16" w:rsidRPr="004552B3" w:rsidRDefault="00900F16" w:rsidP="00DC228D">
            <w:pPr>
              <w:jc w:val="center"/>
            </w:pPr>
          </w:p>
        </w:tc>
      </w:tr>
      <w:tr w:rsidR="00787D29" w:rsidTr="00787D29">
        <w:trPr>
          <w:trHeight w:val="397"/>
        </w:trPr>
        <w:tc>
          <w:tcPr>
            <w:tcW w:w="6124" w:type="dxa"/>
            <w:vAlign w:val="center"/>
          </w:tcPr>
          <w:p w:rsidR="00787D29" w:rsidRPr="004552B3" w:rsidRDefault="00787D29" w:rsidP="00DC228D">
            <w:r>
              <w:t>Decisive, determined and self-confident</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Integrity, trustworthy, honest and open</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Accessible and approachable</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r w:rsidR="00787D29" w:rsidTr="00787D29">
        <w:trPr>
          <w:trHeight w:val="397"/>
        </w:trPr>
        <w:tc>
          <w:tcPr>
            <w:tcW w:w="6124" w:type="dxa"/>
            <w:vAlign w:val="center"/>
          </w:tcPr>
          <w:p w:rsidR="00787D29" w:rsidRPr="004552B3" w:rsidRDefault="00787D29" w:rsidP="00DC228D">
            <w:r>
              <w:t>Excellent interpersonal skills</w:t>
            </w:r>
          </w:p>
        </w:tc>
        <w:tc>
          <w:tcPr>
            <w:tcW w:w="1134" w:type="dxa"/>
            <w:vAlign w:val="center"/>
          </w:tcPr>
          <w:p w:rsidR="00787D29" w:rsidRPr="004552B3" w:rsidRDefault="00787D29" w:rsidP="00DC228D">
            <w:pPr>
              <w:pStyle w:val="ListParagraph"/>
              <w:numPr>
                <w:ilvl w:val="0"/>
                <w:numId w:val="11"/>
              </w:numPr>
              <w:jc w:val="center"/>
            </w:pPr>
          </w:p>
        </w:tc>
        <w:tc>
          <w:tcPr>
            <w:tcW w:w="1134" w:type="dxa"/>
            <w:vAlign w:val="center"/>
          </w:tcPr>
          <w:p w:rsidR="00787D29" w:rsidRPr="004552B3" w:rsidRDefault="00787D29" w:rsidP="00DC228D">
            <w:pPr>
              <w:jc w:val="center"/>
            </w:pPr>
          </w:p>
        </w:tc>
        <w:tc>
          <w:tcPr>
            <w:tcW w:w="1560" w:type="dxa"/>
            <w:vMerge/>
          </w:tcPr>
          <w:p w:rsidR="00787D29" w:rsidRPr="004552B3" w:rsidRDefault="00787D29" w:rsidP="00DC228D">
            <w:pPr>
              <w:jc w:val="center"/>
            </w:pPr>
          </w:p>
        </w:tc>
      </w:tr>
    </w:tbl>
    <w:p w:rsidR="00507677" w:rsidRDefault="00507677" w:rsidP="00787D29">
      <w:pPr>
        <w:rPr>
          <w:sz w:val="24"/>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07677" w:rsidTr="00DC228D">
        <w:tc>
          <w:tcPr>
            <w:tcW w:w="3005" w:type="dxa"/>
          </w:tcPr>
          <w:p w:rsidR="00507677" w:rsidRDefault="00507677" w:rsidP="00DC228D">
            <w:pPr>
              <w:jc w:val="right"/>
              <w:rPr>
                <w:sz w:val="24"/>
                <w:szCs w:val="24"/>
              </w:rPr>
            </w:pPr>
            <w:r w:rsidRPr="004552B3">
              <w:rPr>
                <w:sz w:val="24"/>
                <w:szCs w:val="24"/>
              </w:rPr>
              <w:t>Appl = Application form</w:t>
            </w:r>
          </w:p>
        </w:tc>
        <w:tc>
          <w:tcPr>
            <w:tcW w:w="3511" w:type="dxa"/>
          </w:tcPr>
          <w:p w:rsidR="00507677" w:rsidRDefault="00507677" w:rsidP="00DC228D">
            <w:pPr>
              <w:jc w:val="center"/>
              <w:rPr>
                <w:sz w:val="24"/>
                <w:szCs w:val="24"/>
              </w:rPr>
            </w:pPr>
            <w:r w:rsidRPr="004552B3">
              <w:rPr>
                <w:sz w:val="24"/>
                <w:szCs w:val="24"/>
              </w:rPr>
              <w:t>Int = Interview</w:t>
            </w:r>
          </w:p>
        </w:tc>
        <w:tc>
          <w:tcPr>
            <w:tcW w:w="2835" w:type="dxa"/>
          </w:tcPr>
          <w:p w:rsidR="00507677" w:rsidRDefault="00507677" w:rsidP="00DC228D">
            <w:pPr>
              <w:rPr>
                <w:sz w:val="24"/>
                <w:szCs w:val="24"/>
              </w:rPr>
            </w:pPr>
            <w:r w:rsidRPr="004552B3">
              <w:rPr>
                <w:sz w:val="24"/>
                <w:szCs w:val="24"/>
              </w:rPr>
              <w:t>Ref = Reference</w:t>
            </w:r>
          </w:p>
        </w:tc>
      </w:tr>
    </w:tbl>
    <w:p w:rsidR="00AD59DD" w:rsidRDefault="00AD59DD" w:rsidP="00507677">
      <w:pPr>
        <w:jc w:val="center"/>
        <w:rPr>
          <w:sz w:val="24"/>
          <w:szCs w:val="24"/>
        </w:rPr>
      </w:pPr>
    </w:p>
    <w:p w:rsidR="00507677" w:rsidRPr="00507677" w:rsidRDefault="00507677" w:rsidP="00787D29">
      <w:pPr>
        <w:rPr>
          <w:sz w:val="24"/>
          <w:szCs w:val="24"/>
        </w:rPr>
      </w:pPr>
    </w:p>
    <w:sectPr w:rsidR="00507677" w:rsidRPr="00507677" w:rsidSect="00D31BC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9B" w:rsidRDefault="00E8769B" w:rsidP="00E7757C">
      <w:pPr>
        <w:spacing w:after="0" w:line="240" w:lineRule="auto"/>
      </w:pPr>
      <w:r>
        <w:separator/>
      </w:r>
    </w:p>
  </w:endnote>
  <w:endnote w:type="continuationSeparator" w:id="0">
    <w:p w:rsidR="00E8769B" w:rsidRDefault="00E8769B" w:rsidP="00E7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57C" w:rsidRDefault="002119CE" w:rsidP="00E7757C">
    <w:pPr>
      <w:pStyle w:val="Footer"/>
      <w:jc w:val="right"/>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9B" w:rsidRDefault="00E8769B" w:rsidP="00E7757C">
      <w:pPr>
        <w:spacing w:after="0" w:line="240" w:lineRule="auto"/>
      </w:pPr>
      <w:r>
        <w:separator/>
      </w:r>
    </w:p>
  </w:footnote>
  <w:footnote w:type="continuationSeparator" w:id="0">
    <w:p w:rsidR="00E8769B" w:rsidRDefault="00E8769B" w:rsidP="00E7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7658"/>
    <w:multiLevelType w:val="hybridMultilevel"/>
    <w:tmpl w:val="BA9EC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8AB627D"/>
    <w:multiLevelType w:val="hybridMultilevel"/>
    <w:tmpl w:val="369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7149CC"/>
    <w:multiLevelType w:val="hybridMultilevel"/>
    <w:tmpl w:val="A35216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F60CD"/>
    <w:multiLevelType w:val="multilevel"/>
    <w:tmpl w:val="D6A0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70126"/>
    <w:multiLevelType w:val="hybridMultilevel"/>
    <w:tmpl w:val="A08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0"/>
  </w:num>
  <w:num w:numId="6">
    <w:abstractNumId w:val="12"/>
  </w:num>
  <w:num w:numId="7">
    <w:abstractNumId w:val="10"/>
  </w:num>
  <w:num w:numId="8">
    <w:abstractNumId w:val="4"/>
  </w:num>
  <w:num w:numId="9">
    <w:abstractNumId w:val="7"/>
  </w:num>
  <w:num w:numId="10">
    <w:abstractNumId w:val="1"/>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5637"/>
    <w:rsid w:val="0005149F"/>
    <w:rsid w:val="000913FF"/>
    <w:rsid w:val="0009246F"/>
    <w:rsid w:val="001216DD"/>
    <w:rsid w:val="00132C0E"/>
    <w:rsid w:val="001677D0"/>
    <w:rsid w:val="00183CB4"/>
    <w:rsid w:val="001D5DAB"/>
    <w:rsid w:val="002119CE"/>
    <w:rsid w:val="002229AA"/>
    <w:rsid w:val="002F0F97"/>
    <w:rsid w:val="003124BD"/>
    <w:rsid w:val="00323039"/>
    <w:rsid w:val="003F59DC"/>
    <w:rsid w:val="003F5BD0"/>
    <w:rsid w:val="00426417"/>
    <w:rsid w:val="004666A9"/>
    <w:rsid w:val="004929A4"/>
    <w:rsid w:val="00492BA8"/>
    <w:rsid w:val="00507677"/>
    <w:rsid w:val="00526A9C"/>
    <w:rsid w:val="00532CB2"/>
    <w:rsid w:val="0056115C"/>
    <w:rsid w:val="005C449F"/>
    <w:rsid w:val="005F3838"/>
    <w:rsid w:val="00624CB4"/>
    <w:rsid w:val="00671849"/>
    <w:rsid w:val="006720E9"/>
    <w:rsid w:val="006B60BB"/>
    <w:rsid w:val="006D14FF"/>
    <w:rsid w:val="007062CB"/>
    <w:rsid w:val="007243F2"/>
    <w:rsid w:val="00780726"/>
    <w:rsid w:val="00782815"/>
    <w:rsid w:val="00787D29"/>
    <w:rsid w:val="007B3665"/>
    <w:rsid w:val="007F1773"/>
    <w:rsid w:val="00847AA7"/>
    <w:rsid w:val="008B5BE8"/>
    <w:rsid w:val="008C1994"/>
    <w:rsid w:val="00900F16"/>
    <w:rsid w:val="00932507"/>
    <w:rsid w:val="0093669A"/>
    <w:rsid w:val="009479F9"/>
    <w:rsid w:val="00962A6E"/>
    <w:rsid w:val="009B3E55"/>
    <w:rsid w:val="00A4178D"/>
    <w:rsid w:val="00A437C8"/>
    <w:rsid w:val="00A65752"/>
    <w:rsid w:val="00AA0A7E"/>
    <w:rsid w:val="00AD59DD"/>
    <w:rsid w:val="00AE223C"/>
    <w:rsid w:val="00B07559"/>
    <w:rsid w:val="00B31E95"/>
    <w:rsid w:val="00B34181"/>
    <w:rsid w:val="00B41D87"/>
    <w:rsid w:val="00B4652B"/>
    <w:rsid w:val="00B94293"/>
    <w:rsid w:val="00C04236"/>
    <w:rsid w:val="00C47E34"/>
    <w:rsid w:val="00C662F9"/>
    <w:rsid w:val="00CC6CC0"/>
    <w:rsid w:val="00CD5412"/>
    <w:rsid w:val="00D01097"/>
    <w:rsid w:val="00D31BCC"/>
    <w:rsid w:val="00D41A98"/>
    <w:rsid w:val="00D70310"/>
    <w:rsid w:val="00DB4490"/>
    <w:rsid w:val="00DC1A69"/>
    <w:rsid w:val="00E409FB"/>
    <w:rsid w:val="00E51633"/>
    <w:rsid w:val="00E5582D"/>
    <w:rsid w:val="00E577AF"/>
    <w:rsid w:val="00E7757C"/>
    <w:rsid w:val="00E82E14"/>
    <w:rsid w:val="00E849D4"/>
    <w:rsid w:val="00E8769B"/>
    <w:rsid w:val="00E90E19"/>
    <w:rsid w:val="00EC000F"/>
    <w:rsid w:val="00EC7FEC"/>
    <w:rsid w:val="00ED26B0"/>
    <w:rsid w:val="00ED2B7E"/>
    <w:rsid w:val="00EE1DE3"/>
    <w:rsid w:val="00EF29EC"/>
    <w:rsid w:val="00F02203"/>
    <w:rsid w:val="00F31B0A"/>
    <w:rsid w:val="00F97752"/>
    <w:rsid w:val="00F97E30"/>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B00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76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9C"/>
    <w:rPr>
      <w:rFonts w:ascii="Segoe UI" w:eastAsia="Calibri" w:hAnsi="Segoe UI" w:cs="Segoe UI"/>
      <w:sz w:val="18"/>
      <w:szCs w:val="18"/>
    </w:rPr>
  </w:style>
  <w:style w:type="paragraph" w:styleId="Header">
    <w:name w:val="header"/>
    <w:basedOn w:val="Normal"/>
    <w:link w:val="HeaderChar"/>
    <w:uiPriority w:val="99"/>
    <w:unhideWhenUsed/>
    <w:rsid w:val="00E7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7C"/>
    <w:rPr>
      <w:rFonts w:ascii="Calibri" w:eastAsia="Calibri" w:hAnsi="Calibri" w:cs="Times New Roman"/>
    </w:rPr>
  </w:style>
  <w:style w:type="paragraph" w:styleId="Footer">
    <w:name w:val="footer"/>
    <w:basedOn w:val="Normal"/>
    <w:link w:val="FooterChar"/>
    <w:uiPriority w:val="99"/>
    <w:unhideWhenUsed/>
    <w:rsid w:val="00E7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7C"/>
    <w:rPr>
      <w:rFonts w:ascii="Calibri" w:eastAsia="Calibri" w:hAnsi="Calibri" w:cs="Times New Roman"/>
    </w:rPr>
  </w:style>
  <w:style w:type="paragraph" w:customStyle="1" w:styleId="Default">
    <w:name w:val="Default"/>
    <w:rsid w:val="008B5B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2</cp:revision>
  <cp:lastPrinted>2022-06-15T10:12:00Z</cp:lastPrinted>
  <dcterms:created xsi:type="dcterms:W3CDTF">2022-06-15T14:28:00Z</dcterms:created>
  <dcterms:modified xsi:type="dcterms:W3CDTF">2022-06-15T14:28:00Z</dcterms:modified>
</cp:coreProperties>
</file>