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C24" w:rsidRDefault="000D3C24" w:rsidP="00AD59DD">
      <w:pPr>
        <w:jc w:val="center"/>
        <w:rPr>
          <w:b/>
          <w:sz w:val="28"/>
          <w:szCs w:val="28"/>
        </w:rPr>
      </w:pPr>
    </w:p>
    <w:p w:rsidR="00AD59DD" w:rsidRDefault="00AD59DD" w:rsidP="00AD59DD">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-716942</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563765" w:rsidRPr="005F722B" w:rsidTr="003D1AB1">
        <w:trPr>
          <w:trHeight w:val="567"/>
        </w:trPr>
        <w:tc>
          <w:tcPr>
            <w:tcW w:w="1177" w:type="pct"/>
            <w:vAlign w:val="center"/>
          </w:tcPr>
          <w:p w:rsidR="00563765" w:rsidRPr="00782815" w:rsidRDefault="00563765" w:rsidP="003D0A51">
            <w:pPr>
              <w:spacing w:after="0" w:line="240" w:lineRule="auto"/>
              <w:rPr>
                <w:b/>
              </w:rPr>
            </w:pPr>
            <w:r>
              <w:rPr>
                <w:b/>
              </w:rPr>
              <w:t>School</w:t>
            </w:r>
          </w:p>
        </w:tc>
        <w:tc>
          <w:tcPr>
            <w:tcW w:w="3823" w:type="pct"/>
            <w:shd w:val="clear" w:color="auto" w:fill="auto"/>
            <w:vAlign w:val="center"/>
          </w:tcPr>
          <w:p w:rsidR="00563765" w:rsidRPr="00593BE4" w:rsidRDefault="00FB1529" w:rsidP="003D0A51">
            <w:pPr>
              <w:tabs>
                <w:tab w:val="left" w:pos="631"/>
              </w:tabs>
              <w:spacing w:after="0" w:line="240" w:lineRule="auto"/>
              <w:rPr>
                <w:rFonts w:cs="Arial"/>
                <w:b/>
              </w:rPr>
            </w:pPr>
            <w:r>
              <w:rPr>
                <w:b/>
              </w:rPr>
              <w:t xml:space="preserve">Springwood </w:t>
            </w:r>
            <w:r w:rsidR="008A370D" w:rsidRPr="008A370D">
              <w:rPr>
                <w:b/>
              </w:rPr>
              <w:t xml:space="preserve">High School </w:t>
            </w:r>
            <w:r w:rsidR="00563765" w:rsidRPr="008A370D">
              <w:rPr>
                <w:b/>
              </w:rPr>
              <w:t>part</w:t>
            </w:r>
            <w:r w:rsidR="00563765">
              <w:rPr>
                <w:b/>
              </w:rPr>
              <w:t xml:space="preserve"> of West Norfolk Academies Trust</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Job Title</w:t>
            </w:r>
          </w:p>
        </w:tc>
        <w:tc>
          <w:tcPr>
            <w:tcW w:w="3823" w:type="pct"/>
            <w:shd w:val="clear" w:color="auto" w:fill="auto"/>
            <w:vAlign w:val="center"/>
          </w:tcPr>
          <w:p w:rsidR="00563765" w:rsidRPr="00593BE4" w:rsidRDefault="00822DB5" w:rsidP="003D0A51">
            <w:pPr>
              <w:spacing w:after="0" w:line="240" w:lineRule="auto"/>
              <w:rPr>
                <w:rFonts w:cs="Arial"/>
                <w:b/>
              </w:rPr>
            </w:pPr>
            <w:r w:rsidRPr="00822DB5">
              <w:rPr>
                <w:b/>
              </w:rPr>
              <w:t>Learning Mentor - English</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Grade</w:t>
            </w:r>
          </w:p>
        </w:tc>
        <w:tc>
          <w:tcPr>
            <w:tcW w:w="3823" w:type="pct"/>
            <w:shd w:val="clear" w:color="auto" w:fill="auto"/>
            <w:vAlign w:val="center"/>
          </w:tcPr>
          <w:p w:rsidR="00563765" w:rsidRPr="00593BE4" w:rsidRDefault="00FF4E3F" w:rsidP="005217F4">
            <w:pPr>
              <w:spacing w:after="0" w:line="240" w:lineRule="auto"/>
              <w:rPr>
                <w:rFonts w:cs="Arial"/>
                <w:b/>
              </w:rPr>
            </w:pPr>
            <w:r w:rsidRPr="00FF4E3F">
              <w:rPr>
                <w:rFonts w:cs="Arial"/>
                <w:b/>
              </w:rPr>
              <w:t>Scale D, Point 5-6 £10.01 - £10.21/hour (£19,312 - £19,698/year FTE, based on a 37hr week – please note that the salary is pro rata)</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Hours/weeks</w:t>
            </w:r>
          </w:p>
        </w:tc>
        <w:tc>
          <w:tcPr>
            <w:tcW w:w="3823" w:type="pct"/>
            <w:shd w:val="clear" w:color="auto" w:fill="auto"/>
            <w:vAlign w:val="center"/>
          </w:tcPr>
          <w:p w:rsidR="00563765" w:rsidRDefault="00FF4E3F" w:rsidP="005217F4">
            <w:pPr>
              <w:spacing w:line="240" w:lineRule="auto"/>
              <w:contextualSpacing/>
              <w:rPr>
                <w:b/>
              </w:rPr>
            </w:pPr>
            <w:r>
              <w:rPr>
                <w:b/>
              </w:rPr>
              <w:t>31.5 hours/week 39 weeks/year (term time +1</w:t>
            </w:r>
            <w:r w:rsidR="00734A5B">
              <w:rPr>
                <w:b/>
              </w:rPr>
              <w:t>)</w:t>
            </w:r>
          </w:p>
          <w:p w:rsidR="00FF4E3F" w:rsidRPr="005217F4" w:rsidRDefault="00FF4E3F" w:rsidP="005217F4">
            <w:pPr>
              <w:spacing w:line="240" w:lineRule="auto"/>
              <w:contextualSpacing/>
            </w:pPr>
            <w:r>
              <w:rPr>
                <w:b/>
              </w:rPr>
              <w:t>Temporary 1 year contract</w:t>
            </w:r>
          </w:p>
        </w:tc>
      </w:tr>
      <w:tr w:rsidR="00734A5B" w:rsidRPr="005F722B" w:rsidTr="003D1AB1">
        <w:trPr>
          <w:trHeight w:val="567"/>
        </w:trPr>
        <w:tc>
          <w:tcPr>
            <w:tcW w:w="1177" w:type="pct"/>
            <w:vAlign w:val="center"/>
          </w:tcPr>
          <w:p w:rsidR="00734A5B" w:rsidRPr="00782815" w:rsidRDefault="00734A5B" w:rsidP="00734A5B">
            <w:pPr>
              <w:spacing w:after="0" w:line="240" w:lineRule="auto"/>
              <w:rPr>
                <w:b/>
              </w:rPr>
            </w:pPr>
            <w:r>
              <w:rPr>
                <w:b/>
              </w:rPr>
              <w:t>Responsible to</w:t>
            </w:r>
          </w:p>
        </w:tc>
        <w:tc>
          <w:tcPr>
            <w:tcW w:w="3823" w:type="pct"/>
            <w:shd w:val="clear" w:color="auto" w:fill="auto"/>
            <w:vAlign w:val="center"/>
          </w:tcPr>
          <w:p w:rsidR="00734A5B" w:rsidRPr="00593BE4" w:rsidRDefault="00FF4E3F" w:rsidP="00734A5B">
            <w:pPr>
              <w:spacing w:after="0" w:line="240" w:lineRule="auto"/>
              <w:rPr>
                <w:rFonts w:cs="Arial"/>
                <w:b/>
              </w:rPr>
            </w:pPr>
            <w:r>
              <w:rPr>
                <w:rFonts w:cs="Arial"/>
                <w:b/>
              </w:rPr>
              <w:t>Head of English</w:t>
            </w:r>
          </w:p>
        </w:tc>
      </w:tr>
      <w:tr w:rsidR="00734A5B" w:rsidRPr="005F722B" w:rsidTr="003D1AB1">
        <w:trPr>
          <w:trHeight w:val="567"/>
        </w:trPr>
        <w:tc>
          <w:tcPr>
            <w:tcW w:w="1177" w:type="pct"/>
            <w:vAlign w:val="center"/>
          </w:tcPr>
          <w:p w:rsidR="00734A5B" w:rsidRPr="00782815" w:rsidRDefault="00734A5B" w:rsidP="00734A5B">
            <w:pPr>
              <w:spacing w:after="0" w:line="240" w:lineRule="auto"/>
              <w:rPr>
                <w:b/>
              </w:rPr>
            </w:pPr>
            <w:r>
              <w:rPr>
                <w:b/>
              </w:rPr>
              <w:t>Working With</w:t>
            </w:r>
          </w:p>
        </w:tc>
        <w:tc>
          <w:tcPr>
            <w:tcW w:w="3823" w:type="pct"/>
            <w:shd w:val="clear" w:color="auto" w:fill="auto"/>
            <w:vAlign w:val="center"/>
          </w:tcPr>
          <w:p w:rsidR="00FF4E3F" w:rsidRPr="00FF4E3F" w:rsidRDefault="00FF4E3F" w:rsidP="00FF4E3F">
            <w:pPr>
              <w:spacing w:after="0" w:line="240" w:lineRule="auto"/>
              <w:rPr>
                <w:b/>
                <w:color w:val="000000"/>
                <w:lang w:val="en-US"/>
              </w:rPr>
            </w:pPr>
            <w:r w:rsidRPr="00FF4E3F">
              <w:rPr>
                <w:b/>
                <w:color w:val="000000"/>
                <w:lang w:val="en-US"/>
              </w:rPr>
              <w:t>Head of Faculty</w:t>
            </w:r>
          </w:p>
          <w:p w:rsidR="00FF4E3F" w:rsidRPr="00FF4E3F" w:rsidRDefault="00FF4E3F" w:rsidP="00FF4E3F">
            <w:pPr>
              <w:spacing w:after="0" w:line="240" w:lineRule="auto"/>
              <w:rPr>
                <w:b/>
                <w:color w:val="000000"/>
                <w:lang w:val="en-US"/>
              </w:rPr>
            </w:pPr>
            <w:r w:rsidRPr="00FF4E3F">
              <w:rPr>
                <w:b/>
                <w:color w:val="000000"/>
                <w:lang w:val="en-US"/>
              </w:rPr>
              <w:t>English Management Team</w:t>
            </w:r>
          </w:p>
          <w:p w:rsidR="00734A5B" w:rsidRDefault="00FF4E3F" w:rsidP="00FF4E3F">
            <w:pPr>
              <w:spacing w:after="0" w:line="240" w:lineRule="auto"/>
              <w:rPr>
                <w:b/>
                <w:color w:val="000000"/>
                <w:lang w:val="en-US"/>
              </w:rPr>
            </w:pPr>
            <w:r w:rsidRPr="00FF4E3F">
              <w:rPr>
                <w:b/>
                <w:color w:val="000000"/>
                <w:lang w:val="en-US"/>
              </w:rPr>
              <w:t>Teachers, mentors and TAs within the Faculty</w:t>
            </w:r>
          </w:p>
          <w:p w:rsidR="00FF4E3F" w:rsidRPr="00593BE4" w:rsidRDefault="00FF4E3F" w:rsidP="00FF4E3F">
            <w:pPr>
              <w:spacing w:after="0" w:line="240" w:lineRule="auto"/>
              <w:rPr>
                <w:rFonts w:cs="Arial"/>
                <w:b/>
              </w:rPr>
            </w:pPr>
            <w:r>
              <w:rPr>
                <w:b/>
                <w:color w:val="000000"/>
                <w:lang w:val="en-US"/>
              </w:rPr>
              <w:t>Pupils</w:t>
            </w:r>
          </w:p>
        </w:tc>
      </w:tr>
    </w:tbl>
    <w:p w:rsidR="00345512" w:rsidRDefault="00345512" w:rsidP="00782815">
      <w:pPr>
        <w:spacing w:after="0" w:line="240" w:lineRule="auto"/>
        <w:rPr>
          <w:rFonts w:asciiTheme="minorHAnsi" w:hAnsiTheme="minorHAnsi"/>
          <w:b/>
          <w:sz w:val="24"/>
          <w:szCs w:val="24"/>
          <w:u w:val="single" w:color="92D050"/>
        </w:rPr>
      </w:pPr>
    </w:p>
    <w:p w:rsidR="00FF4E3F" w:rsidRPr="00FF4E3F" w:rsidRDefault="00FF4E3F" w:rsidP="00FF4E3F">
      <w:pPr>
        <w:spacing w:after="160" w:line="259" w:lineRule="auto"/>
        <w:rPr>
          <w:b/>
          <w:sz w:val="24"/>
        </w:rPr>
      </w:pPr>
      <w:r>
        <w:rPr>
          <w:b/>
          <w:sz w:val="24"/>
        </w:rPr>
        <w:t>Purpose of the Job</w:t>
      </w:r>
    </w:p>
    <w:p w:rsidR="00FF4E3F" w:rsidRDefault="00FF4E3F" w:rsidP="00230032">
      <w:pPr>
        <w:spacing w:after="0" w:line="259" w:lineRule="auto"/>
      </w:pPr>
      <w:r w:rsidRPr="00FF4E3F">
        <w:t>To support students in English, specifically those that are showing signs of underperforming.</w:t>
      </w:r>
    </w:p>
    <w:p w:rsidR="00230032" w:rsidRPr="00230032" w:rsidRDefault="00230032" w:rsidP="00230032">
      <w:pPr>
        <w:spacing w:after="0" w:line="259" w:lineRule="auto"/>
      </w:pPr>
    </w:p>
    <w:p w:rsidR="00234C2B" w:rsidRPr="00F2415D" w:rsidRDefault="00234C2B" w:rsidP="0078408B">
      <w:pPr>
        <w:spacing w:after="160" w:line="259" w:lineRule="auto"/>
        <w:rPr>
          <w:b/>
          <w:sz w:val="24"/>
        </w:rPr>
      </w:pPr>
      <w:r w:rsidRPr="00F2415D">
        <w:rPr>
          <w:b/>
          <w:sz w:val="24"/>
        </w:rPr>
        <w:t>Responsibilities</w:t>
      </w:r>
    </w:p>
    <w:p w:rsidR="000D3C24" w:rsidRDefault="00E955FC" w:rsidP="000D3C24">
      <w:pPr>
        <w:pStyle w:val="ListParagraph"/>
        <w:numPr>
          <w:ilvl w:val="0"/>
          <w:numId w:val="14"/>
        </w:numPr>
        <w:spacing w:after="80" w:line="259" w:lineRule="auto"/>
        <w:ind w:left="714" w:hanging="357"/>
        <w:contextualSpacing w:val="0"/>
        <w:jc w:val="both"/>
      </w:pPr>
      <w:r w:rsidRPr="000D3C24">
        <w:t>Work on a one-to-one basis with students who have missed parts of the curriculum or who have specific weaknesses.</w:t>
      </w:r>
    </w:p>
    <w:p w:rsidR="000D3C24" w:rsidRDefault="00E955FC" w:rsidP="000D3C24">
      <w:pPr>
        <w:pStyle w:val="ListParagraph"/>
        <w:numPr>
          <w:ilvl w:val="0"/>
          <w:numId w:val="14"/>
        </w:numPr>
        <w:spacing w:after="80" w:line="259" w:lineRule="auto"/>
        <w:ind w:left="714" w:hanging="357"/>
        <w:contextualSpacing w:val="0"/>
        <w:jc w:val="both"/>
      </w:pPr>
      <w:r w:rsidRPr="000D3C24">
        <w:t>Work with small groups of students during lesson times to either support their normal English lesson, or extend their understanding of specific topics.</w:t>
      </w:r>
    </w:p>
    <w:p w:rsidR="00734A5B" w:rsidRDefault="00E955FC" w:rsidP="000D3C24">
      <w:pPr>
        <w:pStyle w:val="ListParagraph"/>
        <w:numPr>
          <w:ilvl w:val="0"/>
          <w:numId w:val="14"/>
        </w:numPr>
        <w:spacing w:after="0" w:line="259" w:lineRule="auto"/>
        <w:jc w:val="both"/>
      </w:pPr>
      <w:r w:rsidRPr="000D3C24">
        <w:t>Work within a classroom supporting the class teacher to help aid pupils understanding.</w:t>
      </w:r>
    </w:p>
    <w:p w:rsidR="000D3C24" w:rsidRPr="000D3C24" w:rsidRDefault="000D3C24" w:rsidP="000D3C24">
      <w:pPr>
        <w:pStyle w:val="ListParagraph"/>
        <w:spacing w:after="0" w:line="259" w:lineRule="auto"/>
        <w:jc w:val="both"/>
      </w:pPr>
    </w:p>
    <w:p w:rsidR="00230032" w:rsidRPr="00230032" w:rsidRDefault="000D3C24" w:rsidP="000D3C24">
      <w:pPr>
        <w:spacing w:after="160" w:line="259" w:lineRule="auto"/>
        <w:jc w:val="both"/>
        <w:rPr>
          <w:b/>
          <w:sz w:val="24"/>
        </w:rPr>
      </w:pPr>
      <w:r>
        <w:rPr>
          <w:b/>
          <w:sz w:val="24"/>
        </w:rPr>
        <w:t>The English Faculty</w:t>
      </w:r>
    </w:p>
    <w:p w:rsidR="00230032" w:rsidRPr="000D3C24" w:rsidRDefault="00230032" w:rsidP="000D3C24">
      <w:pPr>
        <w:spacing w:after="160" w:line="259" w:lineRule="auto"/>
        <w:jc w:val="both"/>
      </w:pPr>
      <w:r w:rsidRPr="000D3C24">
        <w:t>We are a large, friendly and skilled team of teachers, mentors and trainees. Within the Faculty, there is a wealth of teaching experience; due to this, we are very supportive of each other and committed to upskilling members of the team who are newer to the profession.  We put good quality literature at the heart of our curriculum in our mission to foster a love of reading amongst our students whilst simultaneously developing their knowledge and skills in preparati</w:t>
      </w:r>
      <w:r w:rsidR="000D3C24">
        <w:t>on for public exams and beyond.</w:t>
      </w:r>
    </w:p>
    <w:p w:rsidR="00230032" w:rsidRPr="000D3C24" w:rsidRDefault="00230032" w:rsidP="000D3C24">
      <w:pPr>
        <w:spacing w:after="160" w:line="259" w:lineRule="auto"/>
        <w:jc w:val="both"/>
      </w:pPr>
      <w:r w:rsidRPr="000D3C24">
        <w:t>We recognise that English does not come easily to all of our students; with this in mind, we have implemented a range of interventions designed to nurture and devel</w:t>
      </w:r>
      <w:r w:rsidR="000D3C24">
        <w:t>op fundamental literacy skills.</w:t>
      </w:r>
    </w:p>
    <w:p w:rsidR="00734A5B" w:rsidRPr="000D3C24" w:rsidRDefault="00230032" w:rsidP="00230032">
      <w:pPr>
        <w:spacing w:after="80" w:line="259" w:lineRule="auto"/>
        <w:jc w:val="both"/>
      </w:pPr>
      <w:r w:rsidRPr="000D3C24">
        <w:t>Ultimately, we are a very caring team who places the best interests of the students at the forefront of our teaching.</w:t>
      </w:r>
    </w:p>
    <w:p w:rsidR="00230032" w:rsidRDefault="00230032" w:rsidP="005217F4">
      <w:pPr>
        <w:spacing w:after="80" w:line="259" w:lineRule="auto"/>
        <w:jc w:val="both"/>
        <w:rPr>
          <w:b/>
          <w:sz w:val="24"/>
        </w:rPr>
      </w:pPr>
    </w:p>
    <w:p w:rsidR="003418CC" w:rsidRDefault="003418CC" w:rsidP="005217F4">
      <w:pPr>
        <w:spacing w:after="80" w:line="259" w:lineRule="auto"/>
        <w:jc w:val="both"/>
        <w:rPr>
          <w:b/>
          <w:sz w:val="24"/>
        </w:rPr>
      </w:pPr>
    </w:p>
    <w:p w:rsidR="003418CC" w:rsidRDefault="003418CC" w:rsidP="005217F4">
      <w:pPr>
        <w:spacing w:after="80" w:line="259" w:lineRule="auto"/>
        <w:jc w:val="both"/>
        <w:rPr>
          <w:b/>
          <w:sz w:val="24"/>
        </w:rPr>
      </w:pPr>
    </w:p>
    <w:p w:rsidR="003418CC" w:rsidRDefault="003418CC" w:rsidP="005217F4">
      <w:pPr>
        <w:spacing w:after="80" w:line="259" w:lineRule="auto"/>
        <w:jc w:val="both"/>
        <w:rPr>
          <w:b/>
          <w:sz w:val="24"/>
        </w:rPr>
      </w:pPr>
    </w:p>
    <w:p w:rsidR="00234C2B" w:rsidRPr="005217F4" w:rsidRDefault="00AD59DD" w:rsidP="005217F4">
      <w:pPr>
        <w:spacing w:after="80" w:line="259" w:lineRule="auto"/>
        <w:jc w:val="both"/>
      </w:pPr>
      <w:r w:rsidRPr="005217F4">
        <w:rPr>
          <w:b/>
          <w:sz w:val="24"/>
        </w:rPr>
        <w:t>Job context and flexibility</w:t>
      </w:r>
    </w:p>
    <w:p w:rsidR="00AD59DD" w:rsidRDefault="00AD59DD" w:rsidP="0078408B">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78408B">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78408B">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78408B">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EC7FEC" w:rsidRDefault="00AD59DD" w:rsidP="0078408B">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46555C" w:rsidRDefault="0046555C" w:rsidP="00234C2B">
      <w:pPr>
        <w:ind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563765" w:rsidRDefault="00563765" w:rsidP="00563765"/>
    <w:p w:rsidR="00563765" w:rsidRDefault="00563765" w:rsidP="00563765"/>
    <w:p w:rsidR="00563765" w:rsidRDefault="00563765" w:rsidP="00563765"/>
    <w:p w:rsidR="0078408B" w:rsidRDefault="0078408B" w:rsidP="00563765"/>
    <w:p w:rsidR="0078408B" w:rsidRDefault="0078408B" w:rsidP="00563765"/>
    <w:p w:rsidR="0078408B" w:rsidRDefault="0078408B" w:rsidP="00563765"/>
    <w:p w:rsidR="00C74E1B" w:rsidRDefault="00C74E1B" w:rsidP="00563765"/>
    <w:p w:rsidR="00C74E1B" w:rsidRDefault="00C74E1B" w:rsidP="00563765"/>
    <w:p w:rsidR="005217F4" w:rsidRDefault="005217F4" w:rsidP="00563765"/>
    <w:p w:rsidR="005217F4" w:rsidRDefault="005217F4" w:rsidP="00563765"/>
    <w:p w:rsidR="005217F4" w:rsidRDefault="005217F4" w:rsidP="00563765"/>
    <w:p w:rsidR="005217F4" w:rsidRDefault="005217F4" w:rsidP="00563765"/>
    <w:p w:rsidR="005217F4" w:rsidRDefault="005217F4" w:rsidP="00563765"/>
    <w:p w:rsidR="005217F4" w:rsidRDefault="005217F4" w:rsidP="00563765"/>
    <w:p w:rsidR="00C74E1B" w:rsidRDefault="00C74E1B" w:rsidP="00563765"/>
    <w:p w:rsidR="00563765" w:rsidRDefault="00563765" w:rsidP="00563765"/>
    <w:p w:rsidR="00563765" w:rsidRDefault="00AD59DD" w:rsidP="00563765">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8272FB" w:rsidRPr="005F722B" w:rsidTr="00E9460B">
        <w:trPr>
          <w:trHeight w:val="397"/>
        </w:trPr>
        <w:tc>
          <w:tcPr>
            <w:tcW w:w="6096" w:type="dxa"/>
            <w:vAlign w:val="center"/>
          </w:tcPr>
          <w:p w:rsidR="008272FB" w:rsidRPr="00EA6D3C" w:rsidRDefault="008272FB" w:rsidP="008272FB">
            <w:pPr>
              <w:spacing w:after="0"/>
            </w:pPr>
            <w:r w:rsidRPr="00EA6D3C">
              <w:t>Level 2 English</w:t>
            </w:r>
            <w:r w:rsidR="00E955FC">
              <w:t xml:space="preserve"> qualification</w:t>
            </w:r>
          </w:p>
        </w:tc>
        <w:tc>
          <w:tcPr>
            <w:tcW w:w="1114" w:type="dxa"/>
            <w:vAlign w:val="center"/>
          </w:tcPr>
          <w:p w:rsidR="008272FB" w:rsidRPr="005F722B" w:rsidRDefault="008272FB" w:rsidP="008272FB">
            <w:pPr>
              <w:spacing w:after="0" w:line="240" w:lineRule="auto"/>
              <w:jc w:val="center"/>
              <w:rPr>
                <w:u w:val="single"/>
              </w:rPr>
            </w:pPr>
            <w:r w:rsidRPr="00532CB2">
              <w:rPr>
                <w:b/>
                <w:sz w:val="24"/>
                <w:szCs w:val="24"/>
              </w:rPr>
              <w:sym w:font="Wingdings 2" w:char="F050"/>
            </w:r>
          </w:p>
        </w:tc>
        <w:tc>
          <w:tcPr>
            <w:tcW w:w="1156" w:type="dxa"/>
            <w:vAlign w:val="center"/>
          </w:tcPr>
          <w:p w:rsidR="008272FB" w:rsidRPr="005F722B" w:rsidRDefault="008272FB" w:rsidP="008272FB">
            <w:pPr>
              <w:spacing w:after="0" w:line="240" w:lineRule="auto"/>
              <w:jc w:val="center"/>
              <w:rPr>
                <w:u w:val="single"/>
              </w:rPr>
            </w:pPr>
          </w:p>
        </w:tc>
        <w:tc>
          <w:tcPr>
            <w:tcW w:w="1558" w:type="dxa"/>
            <w:vMerge w:val="restart"/>
            <w:vAlign w:val="center"/>
          </w:tcPr>
          <w:p w:rsidR="008272FB" w:rsidRPr="00EC7FEC" w:rsidRDefault="008272FB" w:rsidP="008272FB">
            <w:pPr>
              <w:spacing w:after="0" w:line="240" w:lineRule="auto"/>
              <w:jc w:val="center"/>
            </w:pPr>
            <w:proofErr w:type="spellStart"/>
            <w:r>
              <w:t>Appl</w:t>
            </w:r>
            <w:proofErr w:type="spellEnd"/>
            <w:r>
              <w:t>/</w:t>
            </w:r>
            <w:proofErr w:type="spellStart"/>
            <w:r>
              <w:t>Int</w:t>
            </w:r>
            <w:proofErr w:type="spellEnd"/>
          </w:p>
        </w:tc>
      </w:tr>
      <w:tr w:rsidR="008272FB" w:rsidRPr="005F722B" w:rsidTr="00E9460B">
        <w:trPr>
          <w:trHeight w:val="397"/>
        </w:trPr>
        <w:tc>
          <w:tcPr>
            <w:tcW w:w="6096" w:type="dxa"/>
            <w:vAlign w:val="center"/>
          </w:tcPr>
          <w:p w:rsidR="008272FB" w:rsidRPr="00EA6D3C" w:rsidRDefault="00E955FC" w:rsidP="008272FB">
            <w:pPr>
              <w:spacing w:after="0"/>
            </w:pPr>
            <w:r>
              <w:t>Level 3</w:t>
            </w:r>
            <w:r w:rsidRPr="00E955FC">
              <w:t xml:space="preserve"> English qualification</w:t>
            </w:r>
          </w:p>
        </w:tc>
        <w:tc>
          <w:tcPr>
            <w:tcW w:w="1114" w:type="dxa"/>
            <w:vAlign w:val="center"/>
          </w:tcPr>
          <w:p w:rsidR="008272FB" w:rsidRPr="005F722B" w:rsidRDefault="008272FB" w:rsidP="008272FB">
            <w:pPr>
              <w:spacing w:after="0" w:line="240" w:lineRule="auto"/>
              <w:jc w:val="center"/>
              <w:rPr>
                <w:u w:val="single"/>
              </w:rPr>
            </w:pPr>
          </w:p>
        </w:tc>
        <w:tc>
          <w:tcPr>
            <w:tcW w:w="1156" w:type="dxa"/>
            <w:vAlign w:val="center"/>
          </w:tcPr>
          <w:p w:rsidR="008272FB" w:rsidRPr="005F722B" w:rsidRDefault="008272FB" w:rsidP="008272FB">
            <w:pPr>
              <w:spacing w:after="0" w:line="240" w:lineRule="auto"/>
              <w:jc w:val="center"/>
              <w:rPr>
                <w:u w:val="single"/>
              </w:rPr>
            </w:pPr>
            <w:r w:rsidRPr="00532CB2">
              <w:rPr>
                <w:b/>
                <w:sz w:val="24"/>
                <w:szCs w:val="24"/>
              </w:rPr>
              <w:sym w:font="Wingdings 2" w:char="F050"/>
            </w:r>
          </w:p>
        </w:tc>
        <w:tc>
          <w:tcPr>
            <w:tcW w:w="1558" w:type="dxa"/>
            <w:vMerge/>
          </w:tcPr>
          <w:p w:rsidR="008272FB" w:rsidRPr="005F722B" w:rsidRDefault="008272FB" w:rsidP="008272FB">
            <w:pPr>
              <w:spacing w:after="0" w:line="240" w:lineRule="auto"/>
              <w:jc w:val="center"/>
              <w:rPr>
                <w:sz w:val="28"/>
                <w:szCs w:val="28"/>
                <w:u w:val="single"/>
              </w:rPr>
            </w:pPr>
          </w:p>
        </w:tc>
      </w:tr>
    </w:tbl>
    <w:p w:rsidR="00E955FC" w:rsidRDefault="00E955FC"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134"/>
        <w:gridCol w:w="1156"/>
        <w:gridCol w:w="1558"/>
      </w:tblGrid>
      <w:tr w:rsidR="003418CC" w:rsidRPr="005F722B" w:rsidTr="0027072B">
        <w:trPr>
          <w:trHeight w:val="397"/>
        </w:trPr>
        <w:tc>
          <w:tcPr>
            <w:tcW w:w="6076" w:type="dxa"/>
            <w:vAlign w:val="center"/>
          </w:tcPr>
          <w:p w:rsidR="003418CC" w:rsidRPr="005F722B" w:rsidRDefault="003418CC" w:rsidP="0027072B">
            <w:pPr>
              <w:spacing w:after="0" w:line="240" w:lineRule="auto"/>
              <w:rPr>
                <w:b/>
                <w:sz w:val="24"/>
                <w:szCs w:val="24"/>
              </w:rPr>
            </w:pPr>
            <w:r w:rsidRPr="005F722B">
              <w:rPr>
                <w:b/>
                <w:sz w:val="24"/>
                <w:szCs w:val="24"/>
              </w:rPr>
              <w:t>Experience</w:t>
            </w:r>
          </w:p>
        </w:tc>
        <w:tc>
          <w:tcPr>
            <w:tcW w:w="1134" w:type="dxa"/>
            <w:vAlign w:val="center"/>
          </w:tcPr>
          <w:p w:rsidR="003418CC" w:rsidRPr="005F722B" w:rsidRDefault="003418CC" w:rsidP="0027072B">
            <w:pPr>
              <w:spacing w:after="0" w:line="240" w:lineRule="auto"/>
              <w:jc w:val="center"/>
              <w:rPr>
                <w:sz w:val="24"/>
                <w:szCs w:val="24"/>
                <w:u w:val="single"/>
              </w:rPr>
            </w:pPr>
            <w:r w:rsidRPr="005F722B">
              <w:rPr>
                <w:b/>
                <w:sz w:val="24"/>
                <w:szCs w:val="24"/>
              </w:rPr>
              <w:t>Essential</w:t>
            </w:r>
          </w:p>
        </w:tc>
        <w:tc>
          <w:tcPr>
            <w:tcW w:w="1156" w:type="dxa"/>
            <w:vAlign w:val="center"/>
          </w:tcPr>
          <w:p w:rsidR="003418CC" w:rsidRPr="005F722B" w:rsidRDefault="003418CC" w:rsidP="0027072B">
            <w:pPr>
              <w:spacing w:after="0" w:line="240" w:lineRule="auto"/>
              <w:jc w:val="center"/>
              <w:rPr>
                <w:sz w:val="24"/>
                <w:szCs w:val="24"/>
                <w:u w:val="single"/>
              </w:rPr>
            </w:pPr>
            <w:r w:rsidRPr="005F722B">
              <w:rPr>
                <w:b/>
                <w:sz w:val="24"/>
                <w:szCs w:val="24"/>
              </w:rPr>
              <w:t>Desirable</w:t>
            </w:r>
          </w:p>
        </w:tc>
        <w:tc>
          <w:tcPr>
            <w:tcW w:w="1558" w:type="dxa"/>
            <w:vAlign w:val="center"/>
          </w:tcPr>
          <w:p w:rsidR="003418CC" w:rsidRPr="005F722B" w:rsidRDefault="003418CC" w:rsidP="0027072B">
            <w:pPr>
              <w:spacing w:after="0" w:line="240" w:lineRule="auto"/>
              <w:jc w:val="center"/>
              <w:rPr>
                <w:sz w:val="24"/>
                <w:szCs w:val="24"/>
                <w:u w:val="single"/>
              </w:rPr>
            </w:pPr>
            <w:r w:rsidRPr="005F722B">
              <w:rPr>
                <w:b/>
                <w:sz w:val="24"/>
                <w:szCs w:val="24"/>
              </w:rPr>
              <w:t>How assessed</w:t>
            </w:r>
          </w:p>
        </w:tc>
      </w:tr>
      <w:tr w:rsidR="003418CC" w:rsidRPr="005F722B" w:rsidTr="0027072B">
        <w:trPr>
          <w:trHeight w:val="397"/>
        </w:trPr>
        <w:tc>
          <w:tcPr>
            <w:tcW w:w="6076" w:type="dxa"/>
            <w:vAlign w:val="center"/>
          </w:tcPr>
          <w:p w:rsidR="003418CC" w:rsidRPr="0080012F" w:rsidRDefault="003418CC" w:rsidP="0027072B">
            <w:pPr>
              <w:spacing w:after="0"/>
              <w:rPr>
                <w:rFonts w:cstheme="minorHAnsi"/>
                <w:szCs w:val="24"/>
              </w:rPr>
            </w:pPr>
            <w:r w:rsidRPr="0080012F">
              <w:rPr>
                <w:rFonts w:cstheme="minorHAnsi"/>
                <w:szCs w:val="24"/>
              </w:rPr>
              <w:t xml:space="preserve">Significant experience of working with young people </w:t>
            </w:r>
          </w:p>
        </w:tc>
        <w:tc>
          <w:tcPr>
            <w:tcW w:w="1134" w:type="dxa"/>
            <w:vAlign w:val="center"/>
          </w:tcPr>
          <w:p w:rsidR="003418CC" w:rsidRPr="005F722B" w:rsidRDefault="003418CC" w:rsidP="0027072B">
            <w:pPr>
              <w:spacing w:after="0" w:line="240" w:lineRule="auto"/>
              <w:ind w:left="643"/>
              <w:jc w:val="center"/>
            </w:pPr>
          </w:p>
        </w:tc>
        <w:tc>
          <w:tcPr>
            <w:tcW w:w="1156" w:type="dxa"/>
            <w:vAlign w:val="center"/>
          </w:tcPr>
          <w:p w:rsidR="003418CC" w:rsidRPr="005F722B" w:rsidRDefault="003418CC" w:rsidP="0027072B">
            <w:pPr>
              <w:spacing w:after="0" w:line="240" w:lineRule="auto"/>
              <w:jc w:val="center"/>
            </w:pPr>
            <w:r w:rsidRPr="00532CB2">
              <w:rPr>
                <w:b/>
                <w:sz w:val="24"/>
                <w:szCs w:val="24"/>
              </w:rPr>
              <w:sym w:font="Wingdings 2" w:char="F050"/>
            </w:r>
          </w:p>
        </w:tc>
        <w:tc>
          <w:tcPr>
            <w:tcW w:w="1558" w:type="dxa"/>
            <w:vMerge w:val="restart"/>
            <w:vAlign w:val="center"/>
          </w:tcPr>
          <w:p w:rsidR="003418CC" w:rsidRPr="005F722B" w:rsidRDefault="003418CC" w:rsidP="0027072B">
            <w:pPr>
              <w:spacing w:after="0" w:line="240" w:lineRule="auto"/>
              <w:jc w:val="center"/>
            </w:pPr>
            <w:proofErr w:type="spellStart"/>
            <w:r>
              <w:t>Appl</w:t>
            </w:r>
            <w:proofErr w:type="spellEnd"/>
            <w:r>
              <w:t>/</w:t>
            </w:r>
            <w:proofErr w:type="spellStart"/>
            <w:r>
              <w:t>Int</w:t>
            </w:r>
            <w:proofErr w:type="spellEnd"/>
            <w:r>
              <w:t>/Ref</w:t>
            </w:r>
          </w:p>
        </w:tc>
      </w:tr>
      <w:tr w:rsidR="003418CC" w:rsidRPr="005F722B" w:rsidTr="0027072B">
        <w:trPr>
          <w:trHeight w:val="397"/>
        </w:trPr>
        <w:tc>
          <w:tcPr>
            <w:tcW w:w="6076" w:type="dxa"/>
            <w:vAlign w:val="center"/>
          </w:tcPr>
          <w:p w:rsidR="003418CC" w:rsidRPr="0080012F" w:rsidRDefault="003418CC" w:rsidP="0027072B">
            <w:pPr>
              <w:spacing w:after="0"/>
              <w:rPr>
                <w:rFonts w:cstheme="minorHAnsi"/>
                <w:szCs w:val="24"/>
              </w:rPr>
            </w:pPr>
            <w:r w:rsidRPr="0080012F">
              <w:rPr>
                <w:rFonts w:cstheme="minorHAnsi"/>
                <w:szCs w:val="24"/>
              </w:rPr>
              <w:t>Experience of working in a team</w:t>
            </w:r>
          </w:p>
        </w:tc>
        <w:tc>
          <w:tcPr>
            <w:tcW w:w="1134" w:type="dxa"/>
            <w:vAlign w:val="center"/>
          </w:tcPr>
          <w:p w:rsidR="003418CC" w:rsidRPr="005F722B" w:rsidRDefault="003418CC" w:rsidP="0027072B">
            <w:pPr>
              <w:spacing w:after="0" w:line="240" w:lineRule="auto"/>
              <w:jc w:val="center"/>
            </w:pPr>
            <w:r w:rsidRPr="00532CB2">
              <w:rPr>
                <w:b/>
                <w:sz w:val="24"/>
                <w:szCs w:val="24"/>
              </w:rPr>
              <w:sym w:font="Wingdings 2" w:char="F050"/>
            </w:r>
          </w:p>
        </w:tc>
        <w:tc>
          <w:tcPr>
            <w:tcW w:w="1156" w:type="dxa"/>
            <w:vAlign w:val="center"/>
          </w:tcPr>
          <w:p w:rsidR="003418CC" w:rsidRPr="00532CB2" w:rsidRDefault="003418CC" w:rsidP="0027072B">
            <w:pPr>
              <w:spacing w:after="0" w:line="240" w:lineRule="auto"/>
              <w:jc w:val="center"/>
              <w:rPr>
                <w:b/>
                <w:sz w:val="24"/>
                <w:szCs w:val="24"/>
              </w:rPr>
            </w:pPr>
          </w:p>
        </w:tc>
        <w:tc>
          <w:tcPr>
            <w:tcW w:w="1558" w:type="dxa"/>
            <w:vMerge/>
            <w:vAlign w:val="center"/>
          </w:tcPr>
          <w:p w:rsidR="003418CC" w:rsidRDefault="003418CC" w:rsidP="0027072B">
            <w:pPr>
              <w:spacing w:after="0" w:line="240" w:lineRule="auto"/>
              <w:jc w:val="center"/>
            </w:pPr>
          </w:p>
        </w:tc>
      </w:tr>
      <w:tr w:rsidR="003418CC" w:rsidRPr="005F722B" w:rsidTr="0027072B">
        <w:trPr>
          <w:trHeight w:val="397"/>
        </w:trPr>
        <w:tc>
          <w:tcPr>
            <w:tcW w:w="6076" w:type="dxa"/>
            <w:vAlign w:val="center"/>
          </w:tcPr>
          <w:p w:rsidR="003418CC" w:rsidRPr="0080012F" w:rsidRDefault="003418CC" w:rsidP="0027072B">
            <w:pPr>
              <w:spacing w:after="0"/>
              <w:rPr>
                <w:rFonts w:cstheme="minorHAnsi"/>
                <w:szCs w:val="24"/>
              </w:rPr>
            </w:pPr>
            <w:r w:rsidRPr="0080012F">
              <w:rPr>
                <w:rFonts w:cstheme="minorHAnsi"/>
                <w:szCs w:val="24"/>
              </w:rPr>
              <w:t>Experience of communicating with customers/clients</w:t>
            </w:r>
          </w:p>
        </w:tc>
        <w:tc>
          <w:tcPr>
            <w:tcW w:w="1134" w:type="dxa"/>
            <w:vAlign w:val="center"/>
          </w:tcPr>
          <w:p w:rsidR="003418CC" w:rsidRPr="00532CB2" w:rsidRDefault="003418CC" w:rsidP="0027072B">
            <w:pPr>
              <w:spacing w:after="0" w:line="240" w:lineRule="auto"/>
              <w:jc w:val="center"/>
              <w:rPr>
                <w:b/>
                <w:sz w:val="24"/>
                <w:szCs w:val="24"/>
              </w:rPr>
            </w:pPr>
          </w:p>
        </w:tc>
        <w:tc>
          <w:tcPr>
            <w:tcW w:w="1156" w:type="dxa"/>
            <w:vAlign w:val="center"/>
          </w:tcPr>
          <w:p w:rsidR="003418CC" w:rsidRPr="00532CB2" w:rsidRDefault="003418CC" w:rsidP="0027072B">
            <w:pPr>
              <w:spacing w:after="0" w:line="240" w:lineRule="auto"/>
              <w:jc w:val="center"/>
              <w:rPr>
                <w:b/>
                <w:sz w:val="24"/>
                <w:szCs w:val="24"/>
              </w:rPr>
            </w:pPr>
            <w:r w:rsidRPr="00532CB2">
              <w:rPr>
                <w:b/>
                <w:sz w:val="24"/>
                <w:szCs w:val="24"/>
              </w:rPr>
              <w:sym w:font="Wingdings 2" w:char="F050"/>
            </w:r>
          </w:p>
        </w:tc>
        <w:tc>
          <w:tcPr>
            <w:tcW w:w="1558" w:type="dxa"/>
            <w:vMerge/>
            <w:vAlign w:val="center"/>
          </w:tcPr>
          <w:p w:rsidR="003418CC" w:rsidRDefault="003418CC" w:rsidP="0027072B">
            <w:pPr>
              <w:spacing w:after="0" w:line="240" w:lineRule="auto"/>
              <w:jc w:val="center"/>
            </w:pPr>
          </w:p>
        </w:tc>
      </w:tr>
    </w:tbl>
    <w:p w:rsidR="003418CC" w:rsidRDefault="003418CC"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134"/>
        <w:gridCol w:w="1156"/>
        <w:gridCol w:w="1558"/>
      </w:tblGrid>
      <w:tr w:rsidR="00E955FC" w:rsidRPr="00892C08" w:rsidTr="005F63BE">
        <w:trPr>
          <w:trHeight w:val="397"/>
        </w:trPr>
        <w:tc>
          <w:tcPr>
            <w:tcW w:w="6076" w:type="dxa"/>
            <w:vAlign w:val="center"/>
          </w:tcPr>
          <w:p w:rsidR="00E955FC" w:rsidRPr="00892C08" w:rsidRDefault="00E955FC" w:rsidP="0027072B">
            <w:pPr>
              <w:spacing w:after="0" w:line="240" w:lineRule="auto"/>
              <w:rPr>
                <w:b/>
                <w:sz w:val="24"/>
                <w:szCs w:val="24"/>
              </w:rPr>
            </w:pPr>
            <w:r w:rsidRPr="00892C08">
              <w:rPr>
                <w:b/>
                <w:sz w:val="24"/>
                <w:szCs w:val="24"/>
              </w:rPr>
              <w:t>Skills, Attributes and Knowledge</w:t>
            </w:r>
          </w:p>
        </w:tc>
        <w:tc>
          <w:tcPr>
            <w:tcW w:w="1134" w:type="dxa"/>
            <w:vAlign w:val="center"/>
          </w:tcPr>
          <w:p w:rsidR="00E955FC" w:rsidRPr="00892C08" w:rsidRDefault="00E955FC" w:rsidP="0027072B">
            <w:pPr>
              <w:spacing w:after="0" w:line="240" w:lineRule="auto"/>
              <w:jc w:val="center"/>
              <w:rPr>
                <w:b/>
                <w:sz w:val="24"/>
                <w:szCs w:val="24"/>
              </w:rPr>
            </w:pPr>
            <w:r w:rsidRPr="00892C08">
              <w:rPr>
                <w:b/>
                <w:sz w:val="24"/>
                <w:szCs w:val="24"/>
              </w:rPr>
              <w:t>Essential</w:t>
            </w:r>
          </w:p>
        </w:tc>
        <w:tc>
          <w:tcPr>
            <w:tcW w:w="1156" w:type="dxa"/>
            <w:vAlign w:val="center"/>
          </w:tcPr>
          <w:p w:rsidR="00E955FC" w:rsidRPr="00892C08" w:rsidRDefault="00E955FC" w:rsidP="0027072B">
            <w:pPr>
              <w:spacing w:after="0" w:line="240" w:lineRule="auto"/>
              <w:jc w:val="center"/>
              <w:rPr>
                <w:b/>
                <w:sz w:val="24"/>
                <w:szCs w:val="24"/>
              </w:rPr>
            </w:pPr>
            <w:r w:rsidRPr="00892C08">
              <w:rPr>
                <w:b/>
                <w:sz w:val="24"/>
                <w:szCs w:val="24"/>
              </w:rPr>
              <w:t>Desirable</w:t>
            </w:r>
          </w:p>
        </w:tc>
        <w:tc>
          <w:tcPr>
            <w:tcW w:w="1558" w:type="dxa"/>
          </w:tcPr>
          <w:p w:rsidR="00E955FC" w:rsidRPr="00892C08" w:rsidRDefault="00E955FC" w:rsidP="0027072B">
            <w:pPr>
              <w:spacing w:after="0" w:line="240" w:lineRule="auto"/>
              <w:jc w:val="center"/>
              <w:rPr>
                <w:b/>
                <w:sz w:val="24"/>
                <w:szCs w:val="24"/>
              </w:rPr>
            </w:pPr>
            <w:r w:rsidRPr="00892C08">
              <w:rPr>
                <w:b/>
                <w:sz w:val="24"/>
                <w:szCs w:val="24"/>
              </w:rPr>
              <w:t>How assessed</w:t>
            </w:r>
          </w:p>
        </w:tc>
      </w:tr>
      <w:tr w:rsidR="00E955FC" w:rsidRPr="00892C08" w:rsidTr="005F63BE">
        <w:trPr>
          <w:trHeight w:val="397"/>
        </w:trPr>
        <w:tc>
          <w:tcPr>
            <w:tcW w:w="6076" w:type="dxa"/>
            <w:vAlign w:val="center"/>
          </w:tcPr>
          <w:p w:rsidR="00E955FC" w:rsidRPr="0080012F" w:rsidRDefault="00E955FC" w:rsidP="0027072B">
            <w:pPr>
              <w:spacing w:after="0"/>
              <w:rPr>
                <w:rFonts w:cstheme="minorHAnsi"/>
                <w:szCs w:val="24"/>
              </w:rPr>
            </w:pPr>
            <w:r w:rsidRPr="0080012F">
              <w:rPr>
                <w:rFonts w:cstheme="minorHAnsi"/>
                <w:szCs w:val="24"/>
              </w:rPr>
              <w:t>Skills and knowledge to deal with student safety and behaviour</w:t>
            </w:r>
          </w:p>
        </w:tc>
        <w:tc>
          <w:tcPr>
            <w:tcW w:w="1134" w:type="dxa"/>
            <w:vAlign w:val="center"/>
          </w:tcPr>
          <w:p w:rsidR="00E955FC" w:rsidRPr="00892C08" w:rsidRDefault="00E955FC" w:rsidP="0027072B">
            <w:pPr>
              <w:spacing w:after="0" w:line="240" w:lineRule="auto"/>
              <w:jc w:val="center"/>
              <w:rPr>
                <w:u w:val="single"/>
              </w:rPr>
            </w:pPr>
            <w:r w:rsidRPr="00892C08">
              <w:rPr>
                <w:b/>
                <w:szCs w:val="24"/>
              </w:rPr>
              <w:sym w:font="Wingdings 2" w:char="F050"/>
            </w:r>
          </w:p>
        </w:tc>
        <w:tc>
          <w:tcPr>
            <w:tcW w:w="1156" w:type="dxa"/>
            <w:vAlign w:val="center"/>
          </w:tcPr>
          <w:p w:rsidR="00E955FC" w:rsidRPr="00892C08" w:rsidRDefault="00E955FC" w:rsidP="0027072B">
            <w:pPr>
              <w:spacing w:after="0" w:line="240" w:lineRule="auto"/>
              <w:jc w:val="center"/>
              <w:rPr>
                <w:b/>
                <w:sz w:val="24"/>
                <w:szCs w:val="24"/>
              </w:rPr>
            </w:pPr>
          </w:p>
        </w:tc>
        <w:tc>
          <w:tcPr>
            <w:tcW w:w="1558" w:type="dxa"/>
            <w:vMerge w:val="restart"/>
            <w:vAlign w:val="center"/>
          </w:tcPr>
          <w:p w:rsidR="00E955FC" w:rsidRPr="00892C08" w:rsidRDefault="00E955FC" w:rsidP="0027072B">
            <w:pPr>
              <w:spacing w:after="0" w:line="240" w:lineRule="auto"/>
              <w:jc w:val="center"/>
              <w:rPr>
                <w:sz w:val="28"/>
                <w:szCs w:val="28"/>
                <w:u w:val="single"/>
              </w:rPr>
            </w:pPr>
            <w:proofErr w:type="spellStart"/>
            <w:r w:rsidRPr="00892C08">
              <w:t>Appl</w:t>
            </w:r>
            <w:proofErr w:type="spellEnd"/>
            <w:r w:rsidRPr="00892C08">
              <w:t>/</w:t>
            </w:r>
            <w:proofErr w:type="spellStart"/>
            <w:r w:rsidRPr="00892C08">
              <w:t>Int</w:t>
            </w:r>
            <w:proofErr w:type="spellEnd"/>
            <w:r w:rsidRPr="00892C08">
              <w:t>/Ref</w:t>
            </w:r>
          </w:p>
        </w:tc>
      </w:tr>
      <w:tr w:rsidR="00E955FC" w:rsidRPr="00892C08" w:rsidTr="005F63BE">
        <w:trPr>
          <w:trHeight w:val="397"/>
        </w:trPr>
        <w:tc>
          <w:tcPr>
            <w:tcW w:w="6076" w:type="dxa"/>
            <w:vAlign w:val="center"/>
          </w:tcPr>
          <w:p w:rsidR="00E955FC" w:rsidRPr="0080012F" w:rsidRDefault="00E955FC" w:rsidP="0027072B">
            <w:pPr>
              <w:spacing w:after="0"/>
              <w:rPr>
                <w:rFonts w:cstheme="minorHAnsi"/>
                <w:szCs w:val="24"/>
              </w:rPr>
            </w:pPr>
            <w:r w:rsidRPr="0080012F">
              <w:rPr>
                <w:rFonts w:cstheme="minorHAnsi"/>
                <w:szCs w:val="24"/>
              </w:rPr>
              <w:t>Setting high standards to staff and students by personal example</w:t>
            </w:r>
          </w:p>
        </w:tc>
        <w:tc>
          <w:tcPr>
            <w:tcW w:w="1134" w:type="dxa"/>
            <w:vAlign w:val="center"/>
          </w:tcPr>
          <w:p w:rsidR="00E955FC" w:rsidRPr="00892C08" w:rsidRDefault="00E955FC" w:rsidP="0027072B">
            <w:pPr>
              <w:spacing w:after="0" w:line="240" w:lineRule="auto"/>
              <w:jc w:val="center"/>
              <w:rPr>
                <w:u w:val="single"/>
              </w:rPr>
            </w:pPr>
            <w:r w:rsidRPr="00892C08">
              <w:rPr>
                <w:b/>
                <w:szCs w:val="24"/>
              </w:rPr>
              <w:sym w:font="Wingdings 2" w:char="F050"/>
            </w:r>
          </w:p>
        </w:tc>
        <w:tc>
          <w:tcPr>
            <w:tcW w:w="1156" w:type="dxa"/>
            <w:vAlign w:val="center"/>
          </w:tcPr>
          <w:p w:rsidR="00E955FC" w:rsidRPr="00892C08" w:rsidRDefault="00E955FC" w:rsidP="0027072B">
            <w:pPr>
              <w:spacing w:after="0" w:line="240" w:lineRule="auto"/>
              <w:jc w:val="center"/>
              <w:rPr>
                <w:b/>
                <w:sz w:val="24"/>
                <w:szCs w:val="24"/>
              </w:rPr>
            </w:pPr>
          </w:p>
        </w:tc>
        <w:tc>
          <w:tcPr>
            <w:tcW w:w="1558" w:type="dxa"/>
            <w:vMerge/>
          </w:tcPr>
          <w:p w:rsidR="00E955FC" w:rsidRPr="00892C08" w:rsidRDefault="00E955FC" w:rsidP="0027072B">
            <w:pPr>
              <w:spacing w:after="0" w:line="240" w:lineRule="auto"/>
              <w:jc w:val="center"/>
              <w:rPr>
                <w:sz w:val="28"/>
                <w:szCs w:val="28"/>
                <w:u w:val="single"/>
              </w:rPr>
            </w:pPr>
          </w:p>
        </w:tc>
      </w:tr>
      <w:tr w:rsidR="00E955FC" w:rsidRPr="00892C08" w:rsidTr="005F63BE">
        <w:trPr>
          <w:trHeight w:val="397"/>
        </w:trPr>
        <w:tc>
          <w:tcPr>
            <w:tcW w:w="6076" w:type="dxa"/>
            <w:vAlign w:val="center"/>
          </w:tcPr>
          <w:p w:rsidR="00E955FC" w:rsidRPr="0080012F" w:rsidRDefault="00E955FC" w:rsidP="0027072B">
            <w:pPr>
              <w:spacing w:after="0"/>
              <w:rPr>
                <w:rFonts w:cstheme="minorHAnsi"/>
                <w:szCs w:val="24"/>
              </w:rPr>
            </w:pPr>
            <w:r w:rsidRPr="0080012F">
              <w:rPr>
                <w:rFonts w:cstheme="minorHAnsi"/>
                <w:szCs w:val="24"/>
              </w:rPr>
              <w:t>Ability to work effectively under pressure</w:t>
            </w:r>
          </w:p>
        </w:tc>
        <w:tc>
          <w:tcPr>
            <w:tcW w:w="1134" w:type="dxa"/>
            <w:vAlign w:val="center"/>
          </w:tcPr>
          <w:p w:rsidR="00E955FC" w:rsidRPr="00892C08" w:rsidRDefault="00E955FC" w:rsidP="0027072B">
            <w:pPr>
              <w:spacing w:after="0" w:line="240" w:lineRule="auto"/>
              <w:jc w:val="center"/>
              <w:rPr>
                <w:b/>
                <w:szCs w:val="24"/>
              </w:rPr>
            </w:pPr>
            <w:r w:rsidRPr="00892C08">
              <w:rPr>
                <w:b/>
                <w:szCs w:val="24"/>
              </w:rPr>
              <w:sym w:font="Wingdings 2" w:char="F050"/>
            </w:r>
          </w:p>
        </w:tc>
        <w:tc>
          <w:tcPr>
            <w:tcW w:w="1156" w:type="dxa"/>
            <w:vAlign w:val="center"/>
          </w:tcPr>
          <w:p w:rsidR="00E955FC" w:rsidRPr="00892C08" w:rsidRDefault="00E955FC" w:rsidP="0027072B">
            <w:pPr>
              <w:spacing w:after="0" w:line="240" w:lineRule="auto"/>
              <w:jc w:val="center"/>
              <w:rPr>
                <w:b/>
                <w:sz w:val="24"/>
                <w:szCs w:val="24"/>
              </w:rPr>
            </w:pPr>
          </w:p>
        </w:tc>
        <w:tc>
          <w:tcPr>
            <w:tcW w:w="1558" w:type="dxa"/>
            <w:vMerge/>
          </w:tcPr>
          <w:p w:rsidR="00E955FC" w:rsidRPr="00892C08" w:rsidRDefault="00E955FC" w:rsidP="0027072B">
            <w:pPr>
              <w:spacing w:after="0" w:line="240" w:lineRule="auto"/>
              <w:jc w:val="center"/>
              <w:rPr>
                <w:sz w:val="28"/>
                <w:szCs w:val="28"/>
                <w:u w:val="single"/>
              </w:rPr>
            </w:pPr>
          </w:p>
        </w:tc>
      </w:tr>
      <w:tr w:rsidR="00E955FC" w:rsidRPr="00892C08" w:rsidTr="005F63BE">
        <w:trPr>
          <w:trHeight w:val="397"/>
        </w:trPr>
        <w:tc>
          <w:tcPr>
            <w:tcW w:w="6076" w:type="dxa"/>
            <w:vAlign w:val="center"/>
          </w:tcPr>
          <w:p w:rsidR="00E955FC" w:rsidRPr="0080012F" w:rsidRDefault="00E955FC" w:rsidP="0027072B">
            <w:pPr>
              <w:spacing w:after="0"/>
              <w:rPr>
                <w:rFonts w:cstheme="minorHAnsi"/>
                <w:szCs w:val="24"/>
              </w:rPr>
            </w:pPr>
            <w:r w:rsidRPr="0080012F">
              <w:rPr>
                <w:rFonts w:cstheme="minorHAnsi"/>
                <w:szCs w:val="24"/>
              </w:rPr>
              <w:t>Ability to prioritise and meet deadlines</w:t>
            </w:r>
          </w:p>
        </w:tc>
        <w:tc>
          <w:tcPr>
            <w:tcW w:w="1134" w:type="dxa"/>
            <w:vAlign w:val="center"/>
          </w:tcPr>
          <w:p w:rsidR="00E955FC" w:rsidRPr="00892C08" w:rsidRDefault="00E955FC" w:rsidP="0027072B">
            <w:pPr>
              <w:spacing w:after="0" w:line="240" w:lineRule="auto"/>
              <w:jc w:val="center"/>
              <w:rPr>
                <w:u w:val="single"/>
              </w:rPr>
            </w:pPr>
            <w:r w:rsidRPr="00892C08">
              <w:rPr>
                <w:b/>
                <w:szCs w:val="24"/>
              </w:rPr>
              <w:sym w:font="Wingdings 2" w:char="F050"/>
            </w:r>
          </w:p>
        </w:tc>
        <w:tc>
          <w:tcPr>
            <w:tcW w:w="1156" w:type="dxa"/>
            <w:vAlign w:val="center"/>
          </w:tcPr>
          <w:p w:rsidR="00E955FC" w:rsidRPr="00892C08" w:rsidRDefault="00E955FC" w:rsidP="0027072B">
            <w:pPr>
              <w:spacing w:after="0" w:line="240" w:lineRule="auto"/>
              <w:jc w:val="center"/>
              <w:rPr>
                <w:b/>
                <w:sz w:val="24"/>
                <w:szCs w:val="24"/>
              </w:rPr>
            </w:pPr>
          </w:p>
        </w:tc>
        <w:tc>
          <w:tcPr>
            <w:tcW w:w="1558" w:type="dxa"/>
            <w:vMerge/>
          </w:tcPr>
          <w:p w:rsidR="00E955FC" w:rsidRPr="00892C08" w:rsidRDefault="00E955FC" w:rsidP="0027072B">
            <w:pPr>
              <w:spacing w:after="0" w:line="240" w:lineRule="auto"/>
              <w:jc w:val="center"/>
              <w:rPr>
                <w:sz w:val="28"/>
                <w:szCs w:val="28"/>
                <w:u w:val="single"/>
              </w:rPr>
            </w:pPr>
          </w:p>
        </w:tc>
      </w:tr>
      <w:tr w:rsidR="00E955FC" w:rsidRPr="00892C08" w:rsidTr="005F63BE">
        <w:trPr>
          <w:trHeight w:val="397"/>
        </w:trPr>
        <w:tc>
          <w:tcPr>
            <w:tcW w:w="6076" w:type="dxa"/>
            <w:vAlign w:val="center"/>
          </w:tcPr>
          <w:p w:rsidR="00E955FC" w:rsidRPr="0080012F" w:rsidRDefault="00E955FC" w:rsidP="0027072B">
            <w:pPr>
              <w:spacing w:after="0"/>
              <w:rPr>
                <w:rFonts w:cstheme="minorHAnsi"/>
                <w:szCs w:val="24"/>
              </w:rPr>
            </w:pPr>
            <w:r w:rsidRPr="0080012F">
              <w:rPr>
                <w:rFonts w:cstheme="minorHAnsi"/>
                <w:szCs w:val="24"/>
              </w:rPr>
              <w:t>Commitment to continued personal development</w:t>
            </w:r>
          </w:p>
        </w:tc>
        <w:tc>
          <w:tcPr>
            <w:tcW w:w="1134" w:type="dxa"/>
            <w:vAlign w:val="center"/>
          </w:tcPr>
          <w:p w:rsidR="00E955FC" w:rsidRPr="00892C08" w:rsidRDefault="00E955FC" w:rsidP="0027072B">
            <w:pPr>
              <w:spacing w:after="0" w:line="240" w:lineRule="auto"/>
              <w:jc w:val="center"/>
              <w:rPr>
                <w:u w:val="single"/>
              </w:rPr>
            </w:pPr>
            <w:r w:rsidRPr="00892C08">
              <w:rPr>
                <w:b/>
                <w:szCs w:val="24"/>
              </w:rPr>
              <w:sym w:font="Wingdings 2" w:char="F050"/>
            </w:r>
          </w:p>
        </w:tc>
        <w:tc>
          <w:tcPr>
            <w:tcW w:w="1156" w:type="dxa"/>
            <w:vAlign w:val="center"/>
          </w:tcPr>
          <w:p w:rsidR="00E955FC" w:rsidRPr="00892C08" w:rsidRDefault="00E955FC" w:rsidP="0027072B">
            <w:pPr>
              <w:spacing w:after="0" w:line="240" w:lineRule="auto"/>
              <w:jc w:val="center"/>
              <w:rPr>
                <w:b/>
                <w:sz w:val="24"/>
                <w:szCs w:val="24"/>
              </w:rPr>
            </w:pPr>
          </w:p>
        </w:tc>
        <w:tc>
          <w:tcPr>
            <w:tcW w:w="1558" w:type="dxa"/>
            <w:vMerge/>
          </w:tcPr>
          <w:p w:rsidR="00E955FC" w:rsidRPr="00892C08" w:rsidRDefault="00E955FC" w:rsidP="0027072B">
            <w:pPr>
              <w:spacing w:after="0" w:line="240" w:lineRule="auto"/>
              <w:jc w:val="center"/>
              <w:rPr>
                <w:sz w:val="28"/>
                <w:szCs w:val="28"/>
                <w:u w:val="single"/>
              </w:rPr>
            </w:pPr>
          </w:p>
        </w:tc>
      </w:tr>
      <w:tr w:rsidR="00E955FC" w:rsidRPr="00892C08" w:rsidTr="005F63BE">
        <w:trPr>
          <w:trHeight w:val="397"/>
        </w:trPr>
        <w:tc>
          <w:tcPr>
            <w:tcW w:w="6076" w:type="dxa"/>
            <w:vAlign w:val="center"/>
          </w:tcPr>
          <w:p w:rsidR="00E955FC" w:rsidRPr="0080012F" w:rsidRDefault="00E955FC" w:rsidP="0027072B">
            <w:pPr>
              <w:spacing w:after="0"/>
              <w:rPr>
                <w:rFonts w:cstheme="minorHAnsi"/>
                <w:szCs w:val="24"/>
              </w:rPr>
            </w:pPr>
            <w:r w:rsidRPr="0080012F">
              <w:rPr>
                <w:rFonts w:cstheme="minorHAnsi"/>
                <w:szCs w:val="24"/>
              </w:rPr>
              <w:t>Assimilate information quickly and prepare succinct summaries</w:t>
            </w:r>
          </w:p>
        </w:tc>
        <w:tc>
          <w:tcPr>
            <w:tcW w:w="1134" w:type="dxa"/>
            <w:vAlign w:val="center"/>
          </w:tcPr>
          <w:p w:rsidR="00E955FC" w:rsidRPr="00892C08" w:rsidRDefault="00E955FC" w:rsidP="0027072B">
            <w:pPr>
              <w:spacing w:after="0" w:line="240" w:lineRule="auto"/>
              <w:jc w:val="center"/>
              <w:rPr>
                <w:b/>
                <w:szCs w:val="24"/>
              </w:rPr>
            </w:pPr>
          </w:p>
        </w:tc>
        <w:tc>
          <w:tcPr>
            <w:tcW w:w="1156" w:type="dxa"/>
            <w:vAlign w:val="center"/>
          </w:tcPr>
          <w:p w:rsidR="00E955FC" w:rsidRPr="00892C08" w:rsidRDefault="00E955FC" w:rsidP="0027072B">
            <w:pPr>
              <w:spacing w:after="0" w:line="240" w:lineRule="auto"/>
              <w:jc w:val="center"/>
              <w:rPr>
                <w:b/>
                <w:sz w:val="24"/>
                <w:szCs w:val="24"/>
              </w:rPr>
            </w:pPr>
            <w:r w:rsidRPr="00892C08">
              <w:rPr>
                <w:b/>
                <w:szCs w:val="24"/>
              </w:rPr>
              <w:sym w:font="Wingdings 2" w:char="F050"/>
            </w:r>
          </w:p>
        </w:tc>
        <w:tc>
          <w:tcPr>
            <w:tcW w:w="1558" w:type="dxa"/>
            <w:vMerge/>
          </w:tcPr>
          <w:p w:rsidR="00E955FC" w:rsidRPr="00892C08" w:rsidRDefault="00E955FC" w:rsidP="0027072B">
            <w:pPr>
              <w:spacing w:after="0" w:line="240" w:lineRule="auto"/>
              <w:jc w:val="center"/>
              <w:rPr>
                <w:sz w:val="28"/>
                <w:szCs w:val="28"/>
                <w:u w:val="single"/>
              </w:rPr>
            </w:pPr>
          </w:p>
        </w:tc>
      </w:tr>
      <w:tr w:rsidR="00E955FC" w:rsidRPr="00892C08" w:rsidTr="005F63BE">
        <w:trPr>
          <w:trHeight w:val="397"/>
        </w:trPr>
        <w:tc>
          <w:tcPr>
            <w:tcW w:w="6076" w:type="dxa"/>
            <w:vAlign w:val="center"/>
          </w:tcPr>
          <w:p w:rsidR="00E955FC" w:rsidRPr="0080012F" w:rsidRDefault="00E955FC" w:rsidP="0027072B">
            <w:pPr>
              <w:spacing w:after="0"/>
              <w:rPr>
                <w:rFonts w:cstheme="minorHAnsi"/>
                <w:szCs w:val="24"/>
              </w:rPr>
            </w:pPr>
            <w:r w:rsidRPr="0080012F">
              <w:rPr>
                <w:rFonts w:cstheme="minorHAnsi"/>
                <w:szCs w:val="24"/>
              </w:rPr>
              <w:t>Ability to focus on standards and the belief that all students can succeed given the right opportunity and support</w:t>
            </w:r>
          </w:p>
        </w:tc>
        <w:tc>
          <w:tcPr>
            <w:tcW w:w="1134" w:type="dxa"/>
            <w:vAlign w:val="center"/>
          </w:tcPr>
          <w:p w:rsidR="00E955FC" w:rsidRPr="00892C08" w:rsidRDefault="00E955FC" w:rsidP="0027072B">
            <w:pPr>
              <w:spacing w:after="0" w:line="240" w:lineRule="auto"/>
              <w:jc w:val="center"/>
              <w:rPr>
                <w:b/>
                <w:szCs w:val="24"/>
              </w:rPr>
            </w:pPr>
            <w:r w:rsidRPr="00892C08">
              <w:rPr>
                <w:b/>
                <w:szCs w:val="24"/>
              </w:rPr>
              <w:sym w:font="Wingdings 2" w:char="F050"/>
            </w:r>
          </w:p>
        </w:tc>
        <w:tc>
          <w:tcPr>
            <w:tcW w:w="1156" w:type="dxa"/>
            <w:vAlign w:val="center"/>
          </w:tcPr>
          <w:p w:rsidR="00E955FC" w:rsidRPr="00892C08" w:rsidRDefault="00E955FC" w:rsidP="0027072B">
            <w:pPr>
              <w:spacing w:after="0" w:line="240" w:lineRule="auto"/>
              <w:jc w:val="center"/>
              <w:rPr>
                <w:b/>
                <w:sz w:val="24"/>
                <w:szCs w:val="24"/>
              </w:rPr>
            </w:pPr>
          </w:p>
        </w:tc>
        <w:tc>
          <w:tcPr>
            <w:tcW w:w="1558" w:type="dxa"/>
            <w:vMerge/>
          </w:tcPr>
          <w:p w:rsidR="00E955FC" w:rsidRPr="00892C08" w:rsidRDefault="00E955FC" w:rsidP="0027072B">
            <w:pPr>
              <w:spacing w:after="0" w:line="240" w:lineRule="auto"/>
              <w:jc w:val="center"/>
              <w:rPr>
                <w:sz w:val="28"/>
                <w:szCs w:val="28"/>
                <w:u w:val="single"/>
              </w:rPr>
            </w:pPr>
          </w:p>
        </w:tc>
      </w:tr>
      <w:tr w:rsidR="00E955FC" w:rsidRPr="00892C08" w:rsidTr="005F63BE">
        <w:trPr>
          <w:trHeight w:val="397"/>
        </w:trPr>
        <w:tc>
          <w:tcPr>
            <w:tcW w:w="6076" w:type="dxa"/>
            <w:vAlign w:val="center"/>
          </w:tcPr>
          <w:p w:rsidR="00E955FC" w:rsidRPr="0080012F" w:rsidRDefault="00E955FC" w:rsidP="0027072B">
            <w:pPr>
              <w:spacing w:after="0"/>
              <w:rPr>
                <w:rFonts w:cstheme="minorHAnsi"/>
                <w:szCs w:val="24"/>
              </w:rPr>
            </w:pPr>
            <w:r w:rsidRPr="0080012F">
              <w:rPr>
                <w:rFonts w:cstheme="minorHAnsi"/>
                <w:szCs w:val="24"/>
              </w:rPr>
              <w:t>Demonstrate a commitment to equal opportunities</w:t>
            </w:r>
          </w:p>
        </w:tc>
        <w:tc>
          <w:tcPr>
            <w:tcW w:w="1134" w:type="dxa"/>
            <w:vAlign w:val="center"/>
          </w:tcPr>
          <w:p w:rsidR="00E955FC" w:rsidRPr="00892C08" w:rsidRDefault="00E955FC" w:rsidP="0027072B">
            <w:pPr>
              <w:spacing w:after="0" w:line="240" w:lineRule="auto"/>
              <w:jc w:val="center"/>
              <w:rPr>
                <w:b/>
                <w:szCs w:val="24"/>
              </w:rPr>
            </w:pPr>
            <w:r w:rsidRPr="00892C08">
              <w:rPr>
                <w:b/>
                <w:szCs w:val="24"/>
              </w:rPr>
              <w:sym w:font="Wingdings 2" w:char="F050"/>
            </w:r>
          </w:p>
        </w:tc>
        <w:tc>
          <w:tcPr>
            <w:tcW w:w="1156" w:type="dxa"/>
            <w:vAlign w:val="center"/>
          </w:tcPr>
          <w:p w:rsidR="00E955FC" w:rsidRPr="00892C08" w:rsidRDefault="00E955FC" w:rsidP="0027072B">
            <w:pPr>
              <w:spacing w:after="0" w:line="240" w:lineRule="auto"/>
              <w:jc w:val="center"/>
              <w:rPr>
                <w:b/>
                <w:sz w:val="24"/>
                <w:szCs w:val="24"/>
              </w:rPr>
            </w:pPr>
          </w:p>
        </w:tc>
        <w:tc>
          <w:tcPr>
            <w:tcW w:w="1558" w:type="dxa"/>
            <w:vMerge/>
          </w:tcPr>
          <w:p w:rsidR="00E955FC" w:rsidRPr="00892C08" w:rsidRDefault="00E955FC" w:rsidP="0027072B">
            <w:pPr>
              <w:spacing w:after="0" w:line="240" w:lineRule="auto"/>
              <w:jc w:val="center"/>
              <w:rPr>
                <w:sz w:val="28"/>
                <w:szCs w:val="28"/>
                <w:u w:val="single"/>
              </w:rPr>
            </w:pPr>
          </w:p>
        </w:tc>
      </w:tr>
      <w:tr w:rsidR="00E955FC" w:rsidRPr="00892C08" w:rsidTr="005F63BE">
        <w:trPr>
          <w:trHeight w:val="397"/>
        </w:trPr>
        <w:tc>
          <w:tcPr>
            <w:tcW w:w="6076" w:type="dxa"/>
            <w:vAlign w:val="center"/>
          </w:tcPr>
          <w:p w:rsidR="00E955FC" w:rsidRPr="0080012F" w:rsidRDefault="00E955FC" w:rsidP="0027072B">
            <w:pPr>
              <w:spacing w:after="0"/>
              <w:rPr>
                <w:rFonts w:cstheme="minorHAnsi"/>
                <w:szCs w:val="24"/>
              </w:rPr>
            </w:pPr>
            <w:r w:rsidRPr="0080012F">
              <w:rPr>
                <w:rFonts w:cstheme="minorHAnsi"/>
                <w:szCs w:val="24"/>
              </w:rPr>
              <w:t xml:space="preserve">A willingness to relate to the local community </w:t>
            </w:r>
          </w:p>
        </w:tc>
        <w:tc>
          <w:tcPr>
            <w:tcW w:w="1134" w:type="dxa"/>
            <w:vAlign w:val="center"/>
          </w:tcPr>
          <w:p w:rsidR="00E955FC" w:rsidRPr="00892C08" w:rsidRDefault="00E955FC" w:rsidP="0027072B">
            <w:pPr>
              <w:spacing w:after="0" w:line="240" w:lineRule="auto"/>
              <w:jc w:val="center"/>
              <w:rPr>
                <w:b/>
                <w:szCs w:val="24"/>
              </w:rPr>
            </w:pPr>
            <w:r w:rsidRPr="00892C08">
              <w:rPr>
                <w:b/>
                <w:szCs w:val="24"/>
              </w:rPr>
              <w:sym w:font="Wingdings 2" w:char="F050"/>
            </w:r>
          </w:p>
        </w:tc>
        <w:tc>
          <w:tcPr>
            <w:tcW w:w="1156" w:type="dxa"/>
            <w:vAlign w:val="center"/>
          </w:tcPr>
          <w:p w:rsidR="00E955FC" w:rsidRPr="00892C08" w:rsidRDefault="00E955FC" w:rsidP="0027072B">
            <w:pPr>
              <w:spacing w:after="0" w:line="240" w:lineRule="auto"/>
              <w:jc w:val="center"/>
              <w:rPr>
                <w:b/>
                <w:sz w:val="24"/>
                <w:szCs w:val="24"/>
              </w:rPr>
            </w:pPr>
          </w:p>
        </w:tc>
        <w:tc>
          <w:tcPr>
            <w:tcW w:w="1558" w:type="dxa"/>
            <w:vMerge/>
          </w:tcPr>
          <w:p w:rsidR="00E955FC" w:rsidRPr="00892C08" w:rsidRDefault="00E955FC" w:rsidP="0027072B">
            <w:pPr>
              <w:spacing w:after="0" w:line="240" w:lineRule="auto"/>
              <w:jc w:val="center"/>
              <w:rPr>
                <w:sz w:val="28"/>
                <w:szCs w:val="28"/>
                <w:u w:val="single"/>
              </w:rPr>
            </w:pPr>
          </w:p>
        </w:tc>
      </w:tr>
      <w:tr w:rsidR="00E955FC" w:rsidRPr="00892C08" w:rsidTr="005F63BE">
        <w:trPr>
          <w:trHeight w:val="397"/>
        </w:trPr>
        <w:tc>
          <w:tcPr>
            <w:tcW w:w="6076" w:type="dxa"/>
            <w:vAlign w:val="center"/>
          </w:tcPr>
          <w:p w:rsidR="00E955FC" w:rsidRPr="0080012F" w:rsidRDefault="00E955FC" w:rsidP="0027072B">
            <w:pPr>
              <w:spacing w:after="0"/>
              <w:rPr>
                <w:rFonts w:cstheme="minorHAnsi"/>
                <w:szCs w:val="24"/>
              </w:rPr>
            </w:pPr>
            <w:r w:rsidRPr="0080012F">
              <w:rPr>
                <w:rFonts w:cstheme="minorHAnsi"/>
                <w:szCs w:val="24"/>
              </w:rPr>
              <w:t>Good presentational skills and the ability to communicate effectively to a range of audiences both verbally and in writing</w:t>
            </w:r>
          </w:p>
        </w:tc>
        <w:tc>
          <w:tcPr>
            <w:tcW w:w="1134" w:type="dxa"/>
            <w:vAlign w:val="center"/>
          </w:tcPr>
          <w:p w:rsidR="00E955FC" w:rsidRPr="00892C08" w:rsidRDefault="00E955FC" w:rsidP="0027072B">
            <w:pPr>
              <w:spacing w:after="0" w:line="240" w:lineRule="auto"/>
              <w:jc w:val="center"/>
              <w:rPr>
                <w:b/>
                <w:szCs w:val="24"/>
              </w:rPr>
            </w:pPr>
          </w:p>
        </w:tc>
        <w:tc>
          <w:tcPr>
            <w:tcW w:w="1156" w:type="dxa"/>
            <w:vAlign w:val="center"/>
          </w:tcPr>
          <w:p w:rsidR="00E955FC" w:rsidRPr="00892C08" w:rsidRDefault="00E955FC" w:rsidP="0027072B">
            <w:pPr>
              <w:spacing w:after="0" w:line="240" w:lineRule="auto"/>
              <w:jc w:val="center"/>
              <w:rPr>
                <w:b/>
                <w:sz w:val="24"/>
                <w:szCs w:val="24"/>
              </w:rPr>
            </w:pPr>
            <w:r w:rsidRPr="00892C08">
              <w:rPr>
                <w:b/>
                <w:szCs w:val="24"/>
              </w:rPr>
              <w:sym w:font="Wingdings 2" w:char="F050"/>
            </w:r>
          </w:p>
        </w:tc>
        <w:tc>
          <w:tcPr>
            <w:tcW w:w="1558" w:type="dxa"/>
            <w:vMerge/>
          </w:tcPr>
          <w:p w:rsidR="00E955FC" w:rsidRPr="00892C08" w:rsidRDefault="00E955FC" w:rsidP="0027072B">
            <w:pPr>
              <w:spacing w:after="0" w:line="240" w:lineRule="auto"/>
              <w:jc w:val="center"/>
              <w:rPr>
                <w:sz w:val="28"/>
                <w:szCs w:val="28"/>
                <w:u w:val="single"/>
              </w:rPr>
            </w:pPr>
          </w:p>
        </w:tc>
      </w:tr>
      <w:tr w:rsidR="00E955FC" w:rsidRPr="00892C08" w:rsidTr="005F63BE">
        <w:trPr>
          <w:trHeight w:val="397"/>
        </w:trPr>
        <w:tc>
          <w:tcPr>
            <w:tcW w:w="6076" w:type="dxa"/>
            <w:vAlign w:val="center"/>
          </w:tcPr>
          <w:p w:rsidR="00E955FC" w:rsidRPr="0080012F" w:rsidRDefault="00E955FC" w:rsidP="0027072B">
            <w:pPr>
              <w:spacing w:after="0"/>
              <w:rPr>
                <w:rFonts w:cstheme="minorHAnsi"/>
                <w:szCs w:val="24"/>
              </w:rPr>
            </w:pPr>
            <w:r w:rsidRPr="0080012F">
              <w:rPr>
                <w:rFonts w:cstheme="minorHAnsi"/>
                <w:szCs w:val="24"/>
              </w:rPr>
              <w:t>Good ICT skills</w:t>
            </w:r>
          </w:p>
        </w:tc>
        <w:tc>
          <w:tcPr>
            <w:tcW w:w="1134" w:type="dxa"/>
            <w:vAlign w:val="center"/>
          </w:tcPr>
          <w:p w:rsidR="00E955FC" w:rsidRPr="00892C08" w:rsidRDefault="00E955FC" w:rsidP="0027072B">
            <w:pPr>
              <w:spacing w:after="0" w:line="240" w:lineRule="auto"/>
              <w:jc w:val="center"/>
              <w:rPr>
                <w:b/>
                <w:szCs w:val="24"/>
              </w:rPr>
            </w:pPr>
          </w:p>
        </w:tc>
        <w:tc>
          <w:tcPr>
            <w:tcW w:w="1156" w:type="dxa"/>
            <w:vAlign w:val="center"/>
          </w:tcPr>
          <w:p w:rsidR="00E955FC" w:rsidRPr="00892C08" w:rsidRDefault="00E955FC" w:rsidP="0027072B">
            <w:pPr>
              <w:spacing w:after="0" w:line="240" w:lineRule="auto"/>
              <w:jc w:val="center"/>
              <w:rPr>
                <w:b/>
                <w:sz w:val="24"/>
                <w:szCs w:val="24"/>
              </w:rPr>
            </w:pPr>
            <w:r w:rsidRPr="00892C08">
              <w:rPr>
                <w:b/>
                <w:szCs w:val="24"/>
              </w:rPr>
              <w:sym w:font="Wingdings 2" w:char="F050"/>
            </w:r>
          </w:p>
        </w:tc>
        <w:tc>
          <w:tcPr>
            <w:tcW w:w="1558" w:type="dxa"/>
            <w:vMerge/>
          </w:tcPr>
          <w:p w:rsidR="00E955FC" w:rsidRPr="00892C08" w:rsidRDefault="00E955FC" w:rsidP="0027072B">
            <w:pPr>
              <w:spacing w:after="0" w:line="240" w:lineRule="auto"/>
              <w:jc w:val="center"/>
              <w:rPr>
                <w:sz w:val="28"/>
                <w:szCs w:val="28"/>
                <w:u w:val="single"/>
              </w:rPr>
            </w:pPr>
          </w:p>
        </w:tc>
      </w:tr>
    </w:tbl>
    <w:p w:rsidR="00E955FC" w:rsidRDefault="00E955FC"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134"/>
        <w:gridCol w:w="1156"/>
        <w:gridCol w:w="1558"/>
      </w:tblGrid>
      <w:tr w:rsidR="00E955FC" w:rsidRPr="005F722B" w:rsidTr="003418CC">
        <w:trPr>
          <w:trHeight w:val="369"/>
        </w:trPr>
        <w:tc>
          <w:tcPr>
            <w:tcW w:w="6076" w:type="dxa"/>
            <w:vAlign w:val="center"/>
          </w:tcPr>
          <w:p w:rsidR="00E955FC" w:rsidRPr="005F722B" w:rsidRDefault="00E955FC" w:rsidP="0027072B">
            <w:pPr>
              <w:spacing w:after="0" w:line="240" w:lineRule="auto"/>
              <w:rPr>
                <w:b/>
                <w:sz w:val="24"/>
                <w:szCs w:val="24"/>
              </w:rPr>
            </w:pPr>
            <w:r w:rsidRPr="005F722B">
              <w:rPr>
                <w:b/>
                <w:sz w:val="24"/>
                <w:szCs w:val="24"/>
              </w:rPr>
              <w:t>Personal qualities</w:t>
            </w:r>
          </w:p>
        </w:tc>
        <w:tc>
          <w:tcPr>
            <w:tcW w:w="1134" w:type="dxa"/>
            <w:vAlign w:val="center"/>
          </w:tcPr>
          <w:p w:rsidR="00E955FC" w:rsidRPr="005F722B" w:rsidRDefault="00E955FC" w:rsidP="0027072B">
            <w:pPr>
              <w:spacing w:after="0" w:line="240" w:lineRule="auto"/>
              <w:jc w:val="center"/>
              <w:rPr>
                <w:sz w:val="24"/>
                <w:szCs w:val="24"/>
              </w:rPr>
            </w:pPr>
            <w:r w:rsidRPr="005F722B">
              <w:rPr>
                <w:b/>
                <w:sz w:val="24"/>
                <w:szCs w:val="24"/>
              </w:rPr>
              <w:t>Essential</w:t>
            </w:r>
          </w:p>
        </w:tc>
        <w:tc>
          <w:tcPr>
            <w:tcW w:w="1156" w:type="dxa"/>
            <w:vAlign w:val="center"/>
          </w:tcPr>
          <w:p w:rsidR="00E955FC" w:rsidRPr="005F722B" w:rsidRDefault="00E955FC" w:rsidP="0027072B">
            <w:pPr>
              <w:spacing w:after="0" w:line="240" w:lineRule="auto"/>
              <w:jc w:val="center"/>
              <w:rPr>
                <w:b/>
                <w:sz w:val="24"/>
                <w:szCs w:val="24"/>
              </w:rPr>
            </w:pPr>
            <w:r w:rsidRPr="005F722B">
              <w:rPr>
                <w:b/>
                <w:sz w:val="24"/>
                <w:szCs w:val="24"/>
              </w:rPr>
              <w:t>Desirable</w:t>
            </w:r>
          </w:p>
        </w:tc>
        <w:tc>
          <w:tcPr>
            <w:tcW w:w="1558" w:type="dxa"/>
            <w:vAlign w:val="center"/>
          </w:tcPr>
          <w:p w:rsidR="00E955FC" w:rsidRPr="005F722B" w:rsidRDefault="00E955FC" w:rsidP="0027072B">
            <w:pPr>
              <w:spacing w:after="0" w:line="240" w:lineRule="auto"/>
              <w:jc w:val="center"/>
              <w:rPr>
                <w:b/>
                <w:sz w:val="24"/>
                <w:szCs w:val="24"/>
              </w:rPr>
            </w:pPr>
            <w:r w:rsidRPr="005F722B">
              <w:rPr>
                <w:b/>
                <w:sz w:val="24"/>
                <w:szCs w:val="24"/>
              </w:rPr>
              <w:t>How assessed</w:t>
            </w:r>
          </w:p>
        </w:tc>
      </w:tr>
      <w:tr w:rsidR="00E955FC" w:rsidRPr="005F722B" w:rsidTr="003418CC">
        <w:trPr>
          <w:trHeight w:val="369"/>
        </w:trPr>
        <w:tc>
          <w:tcPr>
            <w:tcW w:w="6076" w:type="dxa"/>
            <w:vAlign w:val="center"/>
          </w:tcPr>
          <w:p w:rsidR="00E955FC" w:rsidRPr="00553DAF" w:rsidRDefault="00E955FC" w:rsidP="0027072B">
            <w:pPr>
              <w:spacing w:after="0"/>
              <w:rPr>
                <w:rFonts w:cstheme="minorHAnsi"/>
                <w:szCs w:val="24"/>
              </w:rPr>
            </w:pPr>
            <w:r w:rsidRPr="00553DAF">
              <w:rPr>
                <w:rFonts w:cstheme="minorHAnsi"/>
                <w:szCs w:val="24"/>
              </w:rPr>
              <w:t>Ambition for self and others</w:t>
            </w:r>
          </w:p>
        </w:tc>
        <w:tc>
          <w:tcPr>
            <w:tcW w:w="1134" w:type="dxa"/>
            <w:vAlign w:val="center"/>
          </w:tcPr>
          <w:p w:rsidR="00E955FC" w:rsidRPr="00532CB2" w:rsidRDefault="00E955FC" w:rsidP="0027072B">
            <w:pPr>
              <w:spacing w:after="0" w:line="240" w:lineRule="auto"/>
              <w:jc w:val="center"/>
              <w:rPr>
                <w:b/>
                <w:sz w:val="24"/>
                <w:szCs w:val="24"/>
              </w:rPr>
            </w:pPr>
            <w:r w:rsidRPr="00532CB2">
              <w:rPr>
                <w:b/>
                <w:sz w:val="24"/>
                <w:szCs w:val="24"/>
              </w:rPr>
              <w:sym w:font="Wingdings 2" w:char="F050"/>
            </w:r>
          </w:p>
        </w:tc>
        <w:tc>
          <w:tcPr>
            <w:tcW w:w="1156" w:type="dxa"/>
          </w:tcPr>
          <w:p w:rsidR="00E955FC" w:rsidRPr="005F722B" w:rsidRDefault="00E955FC" w:rsidP="0027072B">
            <w:pPr>
              <w:spacing w:after="0" w:line="240" w:lineRule="auto"/>
              <w:jc w:val="center"/>
            </w:pPr>
          </w:p>
        </w:tc>
        <w:tc>
          <w:tcPr>
            <w:tcW w:w="1558" w:type="dxa"/>
            <w:vMerge w:val="restart"/>
            <w:vAlign w:val="center"/>
          </w:tcPr>
          <w:p w:rsidR="00E955FC" w:rsidRDefault="00E955FC" w:rsidP="0027072B">
            <w:pPr>
              <w:spacing w:after="0" w:line="240" w:lineRule="auto"/>
              <w:jc w:val="center"/>
            </w:pPr>
            <w:proofErr w:type="spellStart"/>
            <w:r>
              <w:t>Appl</w:t>
            </w:r>
            <w:proofErr w:type="spellEnd"/>
            <w:r>
              <w:t>/</w:t>
            </w:r>
            <w:proofErr w:type="spellStart"/>
            <w:r>
              <w:t>Int</w:t>
            </w:r>
            <w:proofErr w:type="spellEnd"/>
            <w:r>
              <w:t>/Ref</w:t>
            </w:r>
          </w:p>
        </w:tc>
      </w:tr>
      <w:tr w:rsidR="00E955FC" w:rsidRPr="005F722B" w:rsidTr="003418CC">
        <w:trPr>
          <w:trHeight w:val="369"/>
        </w:trPr>
        <w:tc>
          <w:tcPr>
            <w:tcW w:w="6076" w:type="dxa"/>
            <w:vAlign w:val="center"/>
          </w:tcPr>
          <w:p w:rsidR="00E955FC" w:rsidRPr="00553DAF" w:rsidRDefault="00E955FC" w:rsidP="0027072B">
            <w:pPr>
              <w:spacing w:after="0"/>
              <w:rPr>
                <w:rFonts w:cstheme="minorHAnsi"/>
                <w:szCs w:val="24"/>
              </w:rPr>
            </w:pPr>
            <w:r>
              <w:rPr>
                <w:rFonts w:cstheme="minorHAnsi"/>
                <w:szCs w:val="24"/>
              </w:rPr>
              <w:t>Positive attitude to work</w:t>
            </w:r>
          </w:p>
        </w:tc>
        <w:tc>
          <w:tcPr>
            <w:tcW w:w="1134" w:type="dxa"/>
            <w:vAlign w:val="center"/>
          </w:tcPr>
          <w:p w:rsidR="00E955FC" w:rsidRPr="00532CB2" w:rsidRDefault="00E955FC" w:rsidP="0027072B">
            <w:pPr>
              <w:spacing w:after="0" w:line="240" w:lineRule="auto"/>
              <w:jc w:val="center"/>
              <w:rPr>
                <w:b/>
                <w:sz w:val="24"/>
                <w:szCs w:val="24"/>
              </w:rPr>
            </w:pPr>
            <w:r w:rsidRPr="00532CB2">
              <w:rPr>
                <w:b/>
                <w:sz w:val="24"/>
                <w:szCs w:val="24"/>
              </w:rPr>
              <w:sym w:font="Wingdings 2" w:char="F050"/>
            </w:r>
          </w:p>
        </w:tc>
        <w:tc>
          <w:tcPr>
            <w:tcW w:w="1156" w:type="dxa"/>
          </w:tcPr>
          <w:p w:rsidR="00E955FC" w:rsidRPr="005F722B" w:rsidRDefault="00E955FC" w:rsidP="0027072B">
            <w:pPr>
              <w:spacing w:after="0" w:line="240" w:lineRule="auto"/>
              <w:jc w:val="center"/>
            </w:pPr>
          </w:p>
        </w:tc>
        <w:tc>
          <w:tcPr>
            <w:tcW w:w="1558" w:type="dxa"/>
            <w:vMerge/>
            <w:vAlign w:val="center"/>
          </w:tcPr>
          <w:p w:rsidR="00E955FC" w:rsidRDefault="00E955FC" w:rsidP="0027072B">
            <w:pPr>
              <w:spacing w:after="0" w:line="240" w:lineRule="auto"/>
              <w:jc w:val="center"/>
            </w:pPr>
          </w:p>
        </w:tc>
      </w:tr>
      <w:tr w:rsidR="00E955FC" w:rsidRPr="005F722B" w:rsidTr="003418CC">
        <w:trPr>
          <w:trHeight w:val="369"/>
        </w:trPr>
        <w:tc>
          <w:tcPr>
            <w:tcW w:w="6076" w:type="dxa"/>
            <w:vAlign w:val="center"/>
          </w:tcPr>
          <w:p w:rsidR="00E955FC" w:rsidRPr="00553DAF" w:rsidRDefault="00E955FC" w:rsidP="0027072B">
            <w:pPr>
              <w:spacing w:after="0"/>
              <w:rPr>
                <w:rFonts w:cstheme="minorHAnsi"/>
                <w:szCs w:val="24"/>
              </w:rPr>
            </w:pPr>
            <w:r w:rsidRPr="00553DAF">
              <w:rPr>
                <w:rFonts w:cstheme="minorHAnsi"/>
                <w:szCs w:val="24"/>
              </w:rPr>
              <w:t xml:space="preserve">Genuine concern for others             </w:t>
            </w:r>
          </w:p>
        </w:tc>
        <w:tc>
          <w:tcPr>
            <w:tcW w:w="1134" w:type="dxa"/>
            <w:vAlign w:val="center"/>
          </w:tcPr>
          <w:p w:rsidR="00E955FC" w:rsidRPr="005F722B" w:rsidRDefault="00E955FC" w:rsidP="0027072B">
            <w:pPr>
              <w:spacing w:after="0" w:line="240" w:lineRule="auto"/>
              <w:jc w:val="center"/>
            </w:pPr>
            <w:r w:rsidRPr="00532CB2">
              <w:rPr>
                <w:b/>
                <w:sz w:val="24"/>
                <w:szCs w:val="24"/>
              </w:rPr>
              <w:sym w:font="Wingdings 2" w:char="F050"/>
            </w:r>
          </w:p>
        </w:tc>
        <w:tc>
          <w:tcPr>
            <w:tcW w:w="1156" w:type="dxa"/>
          </w:tcPr>
          <w:p w:rsidR="00E955FC" w:rsidRPr="005F722B" w:rsidRDefault="00E955FC" w:rsidP="0027072B">
            <w:pPr>
              <w:spacing w:after="0" w:line="240" w:lineRule="auto"/>
              <w:jc w:val="center"/>
            </w:pPr>
          </w:p>
        </w:tc>
        <w:tc>
          <w:tcPr>
            <w:tcW w:w="1558" w:type="dxa"/>
            <w:vMerge/>
          </w:tcPr>
          <w:p w:rsidR="00E955FC" w:rsidRPr="005F722B" w:rsidRDefault="00E955FC" w:rsidP="0027072B">
            <w:pPr>
              <w:spacing w:after="0" w:line="240" w:lineRule="auto"/>
              <w:jc w:val="center"/>
            </w:pPr>
          </w:p>
        </w:tc>
      </w:tr>
      <w:tr w:rsidR="00E955FC" w:rsidRPr="005F722B" w:rsidTr="003418CC">
        <w:trPr>
          <w:trHeight w:val="369"/>
        </w:trPr>
        <w:tc>
          <w:tcPr>
            <w:tcW w:w="6076" w:type="dxa"/>
            <w:vAlign w:val="center"/>
          </w:tcPr>
          <w:p w:rsidR="00E955FC" w:rsidRPr="00553DAF" w:rsidRDefault="00E955FC" w:rsidP="0027072B">
            <w:pPr>
              <w:spacing w:after="0"/>
              <w:rPr>
                <w:rFonts w:cstheme="minorHAnsi"/>
                <w:szCs w:val="24"/>
              </w:rPr>
            </w:pPr>
            <w:r w:rsidRPr="00553DAF">
              <w:rPr>
                <w:rFonts w:cstheme="minorHAnsi"/>
                <w:szCs w:val="24"/>
              </w:rPr>
              <w:t>Decisive, determined and self-confident</w:t>
            </w:r>
          </w:p>
        </w:tc>
        <w:tc>
          <w:tcPr>
            <w:tcW w:w="1134" w:type="dxa"/>
            <w:vAlign w:val="center"/>
          </w:tcPr>
          <w:p w:rsidR="00E955FC" w:rsidRPr="00532CB2" w:rsidRDefault="00E955FC" w:rsidP="0027072B">
            <w:pPr>
              <w:spacing w:after="0" w:line="240" w:lineRule="auto"/>
              <w:jc w:val="center"/>
              <w:rPr>
                <w:b/>
                <w:sz w:val="24"/>
                <w:szCs w:val="24"/>
              </w:rPr>
            </w:pPr>
            <w:r w:rsidRPr="00532CB2">
              <w:rPr>
                <w:b/>
                <w:sz w:val="24"/>
                <w:szCs w:val="24"/>
              </w:rPr>
              <w:sym w:font="Wingdings 2" w:char="F050"/>
            </w:r>
          </w:p>
        </w:tc>
        <w:tc>
          <w:tcPr>
            <w:tcW w:w="1156" w:type="dxa"/>
          </w:tcPr>
          <w:p w:rsidR="00E955FC" w:rsidRPr="005F722B" w:rsidRDefault="00E955FC" w:rsidP="0027072B">
            <w:pPr>
              <w:spacing w:after="0" w:line="240" w:lineRule="auto"/>
              <w:jc w:val="center"/>
            </w:pPr>
          </w:p>
        </w:tc>
        <w:tc>
          <w:tcPr>
            <w:tcW w:w="1558" w:type="dxa"/>
            <w:vMerge/>
          </w:tcPr>
          <w:p w:rsidR="00E955FC" w:rsidRDefault="00E955FC" w:rsidP="0027072B">
            <w:pPr>
              <w:spacing w:after="0" w:line="240" w:lineRule="auto"/>
              <w:jc w:val="center"/>
            </w:pPr>
          </w:p>
        </w:tc>
      </w:tr>
      <w:tr w:rsidR="00E955FC" w:rsidRPr="005F722B" w:rsidTr="003418CC">
        <w:trPr>
          <w:trHeight w:val="369"/>
        </w:trPr>
        <w:tc>
          <w:tcPr>
            <w:tcW w:w="6076" w:type="dxa"/>
            <w:vAlign w:val="center"/>
          </w:tcPr>
          <w:p w:rsidR="00E955FC" w:rsidRPr="00553DAF" w:rsidRDefault="00E955FC" w:rsidP="0027072B">
            <w:pPr>
              <w:spacing w:after="0"/>
              <w:rPr>
                <w:rFonts w:cstheme="minorHAnsi"/>
                <w:szCs w:val="24"/>
              </w:rPr>
            </w:pPr>
            <w:r w:rsidRPr="00553DAF">
              <w:rPr>
                <w:rFonts w:cstheme="minorHAnsi"/>
                <w:szCs w:val="24"/>
              </w:rPr>
              <w:t>Integrity, trustworthy, honest and open</w:t>
            </w:r>
          </w:p>
        </w:tc>
        <w:tc>
          <w:tcPr>
            <w:tcW w:w="1134" w:type="dxa"/>
            <w:vAlign w:val="center"/>
          </w:tcPr>
          <w:p w:rsidR="00E955FC" w:rsidRPr="00532CB2" w:rsidRDefault="00E955FC" w:rsidP="0027072B">
            <w:pPr>
              <w:spacing w:after="0" w:line="240" w:lineRule="auto"/>
              <w:jc w:val="center"/>
              <w:rPr>
                <w:b/>
                <w:sz w:val="24"/>
                <w:szCs w:val="24"/>
              </w:rPr>
            </w:pPr>
            <w:r w:rsidRPr="00532CB2">
              <w:rPr>
                <w:b/>
                <w:sz w:val="24"/>
                <w:szCs w:val="24"/>
              </w:rPr>
              <w:sym w:font="Wingdings 2" w:char="F050"/>
            </w:r>
          </w:p>
        </w:tc>
        <w:tc>
          <w:tcPr>
            <w:tcW w:w="1156" w:type="dxa"/>
          </w:tcPr>
          <w:p w:rsidR="00E955FC" w:rsidRPr="005F722B" w:rsidRDefault="00E955FC" w:rsidP="0027072B">
            <w:pPr>
              <w:spacing w:after="0" w:line="240" w:lineRule="auto"/>
              <w:jc w:val="center"/>
            </w:pPr>
          </w:p>
        </w:tc>
        <w:tc>
          <w:tcPr>
            <w:tcW w:w="1558" w:type="dxa"/>
            <w:vMerge/>
          </w:tcPr>
          <w:p w:rsidR="00E955FC" w:rsidRDefault="00E955FC" w:rsidP="0027072B">
            <w:pPr>
              <w:spacing w:after="0" w:line="240" w:lineRule="auto"/>
              <w:jc w:val="center"/>
            </w:pPr>
          </w:p>
        </w:tc>
      </w:tr>
      <w:tr w:rsidR="00E955FC" w:rsidRPr="005F722B" w:rsidTr="003418CC">
        <w:trPr>
          <w:trHeight w:val="369"/>
        </w:trPr>
        <w:tc>
          <w:tcPr>
            <w:tcW w:w="6076" w:type="dxa"/>
            <w:vAlign w:val="center"/>
          </w:tcPr>
          <w:p w:rsidR="00E955FC" w:rsidRPr="00553DAF" w:rsidRDefault="00E955FC" w:rsidP="0027072B">
            <w:pPr>
              <w:spacing w:after="0"/>
              <w:rPr>
                <w:rFonts w:cstheme="minorHAnsi"/>
                <w:szCs w:val="24"/>
              </w:rPr>
            </w:pPr>
            <w:r w:rsidRPr="00553DAF">
              <w:rPr>
                <w:rFonts w:cstheme="minorHAnsi"/>
                <w:szCs w:val="24"/>
              </w:rPr>
              <w:t>Accessible and approachable</w:t>
            </w:r>
          </w:p>
        </w:tc>
        <w:tc>
          <w:tcPr>
            <w:tcW w:w="1134" w:type="dxa"/>
            <w:vAlign w:val="center"/>
          </w:tcPr>
          <w:p w:rsidR="00E955FC" w:rsidRPr="00532CB2" w:rsidRDefault="00E955FC" w:rsidP="0027072B">
            <w:pPr>
              <w:spacing w:after="0" w:line="240" w:lineRule="auto"/>
              <w:jc w:val="center"/>
              <w:rPr>
                <w:b/>
                <w:sz w:val="24"/>
                <w:szCs w:val="24"/>
              </w:rPr>
            </w:pPr>
            <w:r w:rsidRPr="00532CB2">
              <w:rPr>
                <w:b/>
                <w:sz w:val="24"/>
                <w:szCs w:val="24"/>
              </w:rPr>
              <w:sym w:font="Wingdings 2" w:char="F050"/>
            </w:r>
          </w:p>
        </w:tc>
        <w:tc>
          <w:tcPr>
            <w:tcW w:w="1156" w:type="dxa"/>
          </w:tcPr>
          <w:p w:rsidR="00E955FC" w:rsidRPr="005F722B" w:rsidRDefault="00E955FC" w:rsidP="0027072B">
            <w:pPr>
              <w:spacing w:after="0" w:line="240" w:lineRule="auto"/>
              <w:jc w:val="center"/>
            </w:pPr>
          </w:p>
        </w:tc>
        <w:tc>
          <w:tcPr>
            <w:tcW w:w="1558" w:type="dxa"/>
            <w:vMerge/>
          </w:tcPr>
          <w:p w:rsidR="00E955FC" w:rsidRDefault="00E955FC" w:rsidP="0027072B">
            <w:pPr>
              <w:spacing w:after="0" w:line="240" w:lineRule="auto"/>
              <w:jc w:val="center"/>
            </w:pPr>
          </w:p>
        </w:tc>
      </w:tr>
      <w:tr w:rsidR="00E955FC" w:rsidRPr="005F722B" w:rsidTr="003418CC">
        <w:trPr>
          <w:trHeight w:val="369"/>
        </w:trPr>
        <w:tc>
          <w:tcPr>
            <w:tcW w:w="6076" w:type="dxa"/>
            <w:vAlign w:val="center"/>
          </w:tcPr>
          <w:p w:rsidR="00E955FC" w:rsidRPr="00553DAF" w:rsidRDefault="00E955FC" w:rsidP="0027072B">
            <w:pPr>
              <w:spacing w:after="0"/>
              <w:rPr>
                <w:rFonts w:cstheme="minorHAnsi"/>
                <w:szCs w:val="24"/>
              </w:rPr>
            </w:pPr>
            <w:r w:rsidRPr="00553DAF">
              <w:rPr>
                <w:rFonts w:cstheme="minorHAnsi"/>
                <w:szCs w:val="24"/>
              </w:rPr>
              <w:t>Excellent attendance and punctuality</w:t>
            </w:r>
          </w:p>
        </w:tc>
        <w:tc>
          <w:tcPr>
            <w:tcW w:w="1134" w:type="dxa"/>
            <w:vAlign w:val="center"/>
          </w:tcPr>
          <w:p w:rsidR="00E955FC" w:rsidRPr="00532CB2" w:rsidRDefault="00E955FC" w:rsidP="0027072B">
            <w:pPr>
              <w:spacing w:after="0" w:line="240" w:lineRule="auto"/>
              <w:jc w:val="center"/>
              <w:rPr>
                <w:b/>
                <w:sz w:val="24"/>
                <w:szCs w:val="24"/>
              </w:rPr>
            </w:pPr>
            <w:r w:rsidRPr="00532CB2">
              <w:rPr>
                <w:b/>
                <w:sz w:val="24"/>
                <w:szCs w:val="24"/>
              </w:rPr>
              <w:sym w:font="Wingdings 2" w:char="F050"/>
            </w:r>
          </w:p>
        </w:tc>
        <w:tc>
          <w:tcPr>
            <w:tcW w:w="1156" w:type="dxa"/>
          </w:tcPr>
          <w:p w:rsidR="00E955FC" w:rsidRPr="005F722B" w:rsidRDefault="00E955FC" w:rsidP="0027072B">
            <w:pPr>
              <w:spacing w:after="0" w:line="240" w:lineRule="auto"/>
              <w:jc w:val="center"/>
            </w:pPr>
          </w:p>
        </w:tc>
        <w:tc>
          <w:tcPr>
            <w:tcW w:w="1558" w:type="dxa"/>
            <w:vMerge/>
          </w:tcPr>
          <w:p w:rsidR="00E955FC" w:rsidRDefault="00E955FC" w:rsidP="0027072B">
            <w:pPr>
              <w:spacing w:after="0" w:line="240" w:lineRule="auto"/>
              <w:jc w:val="center"/>
            </w:pPr>
          </w:p>
        </w:tc>
      </w:tr>
      <w:tr w:rsidR="00E955FC" w:rsidRPr="005F722B" w:rsidTr="003418CC">
        <w:trPr>
          <w:trHeight w:val="369"/>
        </w:trPr>
        <w:tc>
          <w:tcPr>
            <w:tcW w:w="6076" w:type="dxa"/>
            <w:vAlign w:val="center"/>
          </w:tcPr>
          <w:p w:rsidR="00E955FC" w:rsidRPr="00553DAF" w:rsidRDefault="00E955FC" w:rsidP="0027072B">
            <w:pPr>
              <w:spacing w:after="0"/>
              <w:rPr>
                <w:rFonts w:cstheme="minorHAnsi"/>
                <w:szCs w:val="24"/>
              </w:rPr>
            </w:pPr>
            <w:r w:rsidRPr="00553DAF">
              <w:rPr>
                <w:rFonts w:cstheme="minorHAnsi"/>
                <w:szCs w:val="24"/>
              </w:rPr>
              <w:t>Excellent interpersonal skills</w:t>
            </w:r>
          </w:p>
        </w:tc>
        <w:tc>
          <w:tcPr>
            <w:tcW w:w="1134" w:type="dxa"/>
            <w:vAlign w:val="center"/>
          </w:tcPr>
          <w:p w:rsidR="00E955FC" w:rsidRPr="00532CB2" w:rsidRDefault="00E955FC" w:rsidP="0027072B">
            <w:pPr>
              <w:spacing w:after="0" w:line="240" w:lineRule="auto"/>
              <w:jc w:val="center"/>
              <w:rPr>
                <w:b/>
                <w:sz w:val="24"/>
                <w:szCs w:val="24"/>
              </w:rPr>
            </w:pPr>
            <w:r w:rsidRPr="00532CB2">
              <w:rPr>
                <w:b/>
                <w:sz w:val="24"/>
                <w:szCs w:val="24"/>
              </w:rPr>
              <w:sym w:font="Wingdings 2" w:char="F050"/>
            </w:r>
          </w:p>
        </w:tc>
        <w:tc>
          <w:tcPr>
            <w:tcW w:w="1156" w:type="dxa"/>
          </w:tcPr>
          <w:p w:rsidR="00E955FC" w:rsidRPr="005F722B" w:rsidRDefault="00E955FC" w:rsidP="0027072B">
            <w:pPr>
              <w:spacing w:after="0" w:line="240" w:lineRule="auto"/>
              <w:jc w:val="center"/>
            </w:pPr>
          </w:p>
        </w:tc>
        <w:tc>
          <w:tcPr>
            <w:tcW w:w="1558" w:type="dxa"/>
            <w:vMerge/>
          </w:tcPr>
          <w:p w:rsidR="00E955FC" w:rsidRDefault="00E955FC" w:rsidP="0027072B">
            <w:pPr>
              <w:spacing w:after="0" w:line="240" w:lineRule="auto"/>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Pr="002D0CB8" w:rsidRDefault="00747D18" w:rsidP="003D0A51">
            <w:pPr>
              <w:jc w:val="right"/>
              <w:rPr>
                <w:sz w:val="22"/>
                <w:szCs w:val="24"/>
              </w:rPr>
            </w:pPr>
            <w:proofErr w:type="spellStart"/>
            <w:r w:rsidRPr="002D0CB8">
              <w:rPr>
                <w:sz w:val="22"/>
                <w:szCs w:val="24"/>
              </w:rPr>
              <w:t>Appl</w:t>
            </w:r>
            <w:proofErr w:type="spellEnd"/>
            <w:r w:rsidRPr="002D0CB8">
              <w:rPr>
                <w:sz w:val="22"/>
                <w:szCs w:val="24"/>
              </w:rPr>
              <w:t xml:space="preserve"> = Application form</w:t>
            </w:r>
          </w:p>
        </w:tc>
        <w:tc>
          <w:tcPr>
            <w:tcW w:w="3511" w:type="dxa"/>
          </w:tcPr>
          <w:p w:rsidR="00747D18" w:rsidRPr="002D0CB8" w:rsidRDefault="00747D18" w:rsidP="003D0A51">
            <w:pPr>
              <w:jc w:val="center"/>
              <w:rPr>
                <w:sz w:val="22"/>
                <w:szCs w:val="24"/>
              </w:rPr>
            </w:pPr>
            <w:r w:rsidRPr="002D0CB8">
              <w:rPr>
                <w:sz w:val="22"/>
                <w:szCs w:val="24"/>
              </w:rPr>
              <w:t>Int = Interview</w:t>
            </w:r>
          </w:p>
        </w:tc>
        <w:tc>
          <w:tcPr>
            <w:tcW w:w="2835" w:type="dxa"/>
          </w:tcPr>
          <w:p w:rsidR="00747D18" w:rsidRPr="002D0CB8" w:rsidRDefault="00747D18" w:rsidP="003D0A51">
            <w:pPr>
              <w:rPr>
                <w:sz w:val="22"/>
                <w:szCs w:val="24"/>
              </w:rPr>
            </w:pPr>
            <w:r w:rsidRPr="002D0CB8">
              <w:rPr>
                <w:sz w:val="22"/>
                <w:szCs w:val="24"/>
              </w:rPr>
              <w:t>Ref = Reference</w:t>
            </w:r>
          </w:p>
        </w:tc>
      </w:tr>
    </w:tbl>
    <w:p w:rsidR="00747D18" w:rsidRDefault="00747D18" w:rsidP="003418CC">
      <w:bookmarkStart w:id="0" w:name="_GoBack"/>
      <w:bookmarkEnd w:id="0"/>
    </w:p>
    <w:sectPr w:rsidR="00747D18" w:rsidSect="00345512">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B976CD" w:rsidP="00563765">
    <w:pPr>
      <w:pStyle w:val="Footer"/>
      <w:jc w:val="right"/>
    </w:pPr>
    <w:r>
      <w:t>July</w:t>
    </w:r>
    <w:r w:rsidR="0078408B">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644"/>
    <w:multiLevelType w:val="hybridMultilevel"/>
    <w:tmpl w:val="0ABE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C4D4E"/>
    <w:multiLevelType w:val="hybridMultilevel"/>
    <w:tmpl w:val="F938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8"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C5B08"/>
    <w:multiLevelType w:val="hybridMultilevel"/>
    <w:tmpl w:val="999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1"/>
  </w:num>
  <w:num w:numId="6">
    <w:abstractNumId w:val="12"/>
  </w:num>
  <w:num w:numId="7">
    <w:abstractNumId w:val="9"/>
  </w:num>
  <w:num w:numId="8">
    <w:abstractNumId w:val="10"/>
  </w:num>
  <w:num w:numId="9">
    <w:abstractNumId w:val="13"/>
  </w:num>
  <w:num w:numId="10">
    <w:abstractNumId w:val="6"/>
  </w:num>
  <w:num w:numId="11">
    <w:abstractNumId w:val="2"/>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4453"/>
    <w:rsid w:val="000706E3"/>
    <w:rsid w:val="00087B2E"/>
    <w:rsid w:val="000905FB"/>
    <w:rsid w:val="000D3C24"/>
    <w:rsid w:val="001216DD"/>
    <w:rsid w:val="00230032"/>
    <w:rsid w:val="00234C2B"/>
    <w:rsid w:val="00266901"/>
    <w:rsid w:val="002D0CB8"/>
    <w:rsid w:val="003418CC"/>
    <w:rsid w:val="00345512"/>
    <w:rsid w:val="003D1AB1"/>
    <w:rsid w:val="003D305B"/>
    <w:rsid w:val="00401084"/>
    <w:rsid w:val="00407B1B"/>
    <w:rsid w:val="00411391"/>
    <w:rsid w:val="0046555C"/>
    <w:rsid w:val="0046659C"/>
    <w:rsid w:val="00514FDB"/>
    <w:rsid w:val="005217F4"/>
    <w:rsid w:val="00532CB2"/>
    <w:rsid w:val="00563765"/>
    <w:rsid w:val="005F63BE"/>
    <w:rsid w:val="006B3DB5"/>
    <w:rsid w:val="006C2DDB"/>
    <w:rsid w:val="006D5062"/>
    <w:rsid w:val="006F2740"/>
    <w:rsid w:val="007062CB"/>
    <w:rsid w:val="00734A5B"/>
    <w:rsid w:val="00747D18"/>
    <w:rsid w:val="00756C74"/>
    <w:rsid w:val="00782815"/>
    <w:rsid w:val="0078408B"/>
    <w:rsid w:val="007953A2"/>
    <w:rsid w:val="00822DB5"/>
    <w:rsid w:val="008272FB"/>
    <w:rsid w:val="00843398"/>
    <w:rsid w:val="008A1ECF"/>
    <w:rsid w:val="008A370D"/>
    <w:rsid w:val="008F7DC6"/>
    <w:rsid w:val="00932507"/>
    <w:rsid w:val="00962A6E"/>
    <w:rsid w:val="00996AE5"/>
    <w:rsid w:val="009B3E55"/>
    <w:rsid w:val="009D7FFA"/>
    <w:rsid w:val="00A24C0B"/>
    <w:rsid w:val="00AD59DD"/>
    <w:rsid w:val="00B94293"/>
    <w:rsid w:val="00B976CD"/>
    <w:rsid w:val="00BA405D"/>
    <w:rsid w:val="00C662F9"/>
    <w:rsid w:val="00C74E1B"/>
    <w:rsid w:val="00CD217F"/>
    <w:rsid w:val="00D860FA"/>
    <w:rsid w:val="00DB4490"/>
    <w:rsid w:val="00DC558F"/>
    <w:rsid w:val="00E409FB"/>
    <w:rsid w:val="00E43638"/>
    <w:rsid w:val="00E849D4"/>
    <w:rsid w:val="00E90E19"/>
    <w:rsid w:val="00E9460B"/>
    <w:rsid w:val="00E955FC"/>
    <w:rsid w:val="00EC7783"/>
    <w:rsid w:val="00EC7FEC"/>
    <w:rsid w:val="00ED2B7E"/>
    <w:rsid w:val="00EE3D9A"/>
    <w:rsid w:val="00F05019"/>
    <w:rsid w:val="00F1709B"/>
    <w:rsid w:val="00F21016"/>
    <w:rsid w:val="00FA2A60"/>
    <w:rsid w:val="00FB1529"/>
    <w:rsid w:val="00FB60EC"/>
    <w:rsid w:val="00FF4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745B"/>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80297-CBF3-46E2-B40C-2DA06DEF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5</cp:revision>
  <dcterms:created xsi:type="dcterms:W3CDTF">2021-07-15T18:39:00Z</dcterms:created>
  <dcterms:modified xsi:type="dcterms:W3CDTF">2021-07-15T18:58:00Z</dcterms:modified>
</cp:coreProperties>
</file>